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8" w:type="dxa"/>
        <w:tblInd w:w="-289" w:type="dxa"/>
        <w:tblCellMar>
          <w:top w:w="15" w:type="dxa"/>
          <w:left w:w="15" w:type="dxa"/>
          <w:bottom w:w="15" w:type="dxa"/>
          <w:right w:w="15" w:type="dxa"/>
        </w:tblCellMar>
        <w:tblLook w:val="04A0" w:firstRow="1" w:lastRow="0" w:firstColumn="1" w:lastColumn="0" w:noHBand="0" w:noVBand="1"/>
      </w:tblPr>
      <w:tblGrid>
        <w:gridCol w:w="3828"/>
        <w:gridCol w:w="5790"/>
      </w:tblGrid>
      <w:tr w:rsidR="00C36009" w:rsidRPr="001A1960" w14:paraId="59245743" w14:textId="77777777" w:rsidTr="000260F8">
        <w:trPr>
          <w:trHeight w:val="1281"/>
        </w:trPr>
        <w:tc>
          <w:tcPr>
            <w:tcW w:w="3828" w:type="dxa"/>
            <w:tcMar>
              <w:top w:w="0" w:type="dxa"/>
              <w:left w:w="115" w:type="dxa"/>
              <w:bottom w:w="0" w:type="dxa"/>
              <w:right w:w="115" w:type="dxa"/>
            </w:tcMar>
            <w:hideMark/>
          </w:tcPr>
          <w:p w14:paraId="3025ADA0" w14:textId="77777777" w:rsidR="001742F9" w:rsidRPr="001A1960" w:rsidRDefault="001742F9" w:rsidP="001742F9">
            <w:pPr>
              <w:spacing w:after="0" w:line="240" w:lineRule="auto"/>
              <w:jc w:val="center"/>
              <w:rPr>
                <w:rFonts w:ascii="Times New Roman" w:eastAsia="Times New Roman" w:hAnsi="Times New Roman" w:cs="Times New Roman"/>
                <w:sz w:val="26"/>
                <w:szCs w:val="26"/>
              </w:rPr>
            </w:pPr>
            <w:r w:rsidRPr="001A1960">
              <w:rPr>
                <w:rFonts w:ascii="Times New Roman" w:eastAsia="Times New Roman" w:hAnsi="Times New Roman" w:cs="Times New Roman"/>
                <w:b/>
                <w:bCs/>
                <w:sz w:val="26"/>
                <w:szCs w:val="26"/>
              </w:rPr>
              <w:t>ỦY BAN NHÂN DÂN </w:t>
            </w:r>
          </w:p>
          <w:p w14:paraId="30829EE1" w14:textId="59BCD3D2" w:rsidR="001742F9" w:rsidRPr="001A1960" w:rsidRDefault="00D85B56" w:rsidP="001742F9">
            <w:pPr>
              <w:spacing w:after="0" w:line="240" w:lineRule="auto"/>
              <w:jc w:val="center"/>
              <w:rPr>
                <w:rFonts w:ascii="Times New Roman" w:eastAsia="Times New Roman" w:hAnsi="Times New Roman" w:cs="Times New Roman"/>
                <w:sz w:val="26"/>
                <w:szCs w:val="26"/>
              </w:rPr>
            </w:pPr>
            <w:r w:rsidRPr="001A1960">
              <w:rPr>
                <w:rFonts w:ascii="Times New Roman" w:eastAsia="Times New Roman" w:hAnsi="Times New Roman" w:cs="Times New Roman"/>
                <w:b/>
                <w:bCs/>
                <w:sz w:val="26"/>
                <w:szCs w:val="26"/>
              </w:rPr>
              <w:t>XÃ DI LINH</w:t>
            </w:r>
          </w:p>
          <w:p w14:paraId="1E15E9B8" w14:textId="181B9264" w:rsidR="001742F9" w:rsidRPr="001A1960" w:rsidRDefault="00467B03" w:rsidP="001742F9">
            <w:pPr>
              <w:spacing w:before="120" w:after="0" w:line="240" w:lineRule="auto"/>
              <w:jc w:val="center"/>
              <w:rPr>
                <w:rFonts w:ascii="Times New Roman" w:eastAsia="Times New Roman" w:hAnsi="Times New Roman" w:cs="Times New Roman"/>
                <w:sz w:val="26"/>
                <w:szCs w:val="26"/>
              </w:rPr>
            </w:pPr>
            <w:r w:rsidRPr="001A1960">
              <w:rPr>
                <w:rFonts w:ascii="Times New Roman" w:eastAsia="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0EE4081B" wp14:editId="506F422E">
                      <wp:simplePos x="0" y="0"/>
                      <wp:positionH relativeFrom="column">
                        <wp:posOffset>867391</wp:posOffset>
                      </wp:positionH>
                      <wp:positionV relativeFrom="paragraph">
                        <wp:posOffset>14605</wp:posOffset>
                      </wp:positionV>
                      <wp:extent cx="5048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504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442326"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3pt,1.15pt" to="108.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ZqsQEAANMDAAAOAAAAZHJzL2Uyb0RvYy54bWysU8Fu2zAMvQ/YPwi6N3KCtS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" strokecolor="black [3213]" strokeweight=".5pt">
                      <v:stroke joinstyle="miter"/>
                    </v:line>
                  </w:pict>
                </mc:Fallback>
              </mc:AlternateContent>
            </w:r>
            <w:r w:rsidR="001742F9" w:rsidRPr="001A1960">
              <w:rPr>
                <w:rFonts w:ascii="Times New Roman" w:eastAsia="Times New Roman" w:hAnsi="Times New Roman" w:cs="Times New Roman"/>
                <w:sz w:val="26"/>
                <w:szCs w:val="26"/>
              </w:rPr>
              <w:t>Số:        /KH-UBND</w:t>
            </w:r>
          </w:p>
        </w:tc>
        <w:tc>
          <w:tcPr>
            <w:tcW w:w="5790" w:type="dxa"/>
            <w:tcMar>
              <w:top w:w="0" w:type="dxa"/>
              <w:left w:w="115" w:type="dxa"/>
              <w:bottom w:w="0" w:type="dxa"/>
              <w:right w:w="115" w:type="dxa"/>
            </w:tcMar>
            <w:hideMark/>
          </w:tcPr>
          <w:p w14:paraId="49B3F25D" w14:textId="77777777" w:rsidR="001742F9" w:rsidRPr="001A1960" w:rsidRDefault="001742F9" w:rsidP="001742F9">
            <w:pPr>
              <w:spacing w:after="0" w:line="240" w:lineRule="auto"/>
              <w:rPr>
                <w:rFonts w:ascii="Times New Roman" w:eastAsia="Times New Roman" w:hAnsi="Times New Roman" w:cs="Times New Roman"/>
                <w:sz w:val="26"/>
                <w:szCs w:val="26"/>
              </w:rPr>
            </w:pPr>
            <w:r w:rsidRPr="001A1960">
              <w:rPr>
                <w:rFonts w:ascii="Times New Roman" w:eastAsia="Times New Roman" w:hAnsi="Times New Roman" w:cs="Times New Roman"/>
                <w:b/>
                <w:bCs/>
                <w:sz w:val="26"/>
                <w:szCs w:val="26"/>
              </w:rPr>
              <w:t>CỘNG HÒA XÃ HỘI CHỦ NGHĨA VIỆT NAM</w:t>
            </w:r>
          </w:p>
          <w:p w14:paraId="1765AE4F" w14:textId="4D165035" w:rsidR="001742F9" w:rsidRPr="001A1960" w:rsidRDefault="001742F9" w:rsidP="000260F8">
            <w:pPr>
              <w:spacing w:after="0" w:line="240" w:lineRule="auto"/>
              <w:jc w:val="center"/>
              <w:outlineLvl w:val="0"/>
              <w:rPr>
                <w:rFonts w:ascii="Times New Roman" w:eastAsia="Times New Roman" w:hAnsi="Times New Roman" w:cs="Times New Roman"/>
                <w:b/>
                <w:bCs/>
                <w:kern w:val="36"/>
                <w:sz w:val="28"/>
                <w:szCs w:val="28"/>
              </w:rPr>
            </w:pPr>
            <w:r w:rsidRPr="001A1960">
              <w:rPr>
                <w:rFonts w:ascii="Times New Roman" w:eastAsia="Times New Roman" w:hAnsi="Times New Roman" w:cs="Times New Roman"/>
                <w:b/>
                <w:bCs/>
                <w:kern w:val="36"/>
                <w:sz w:val="28"/>
                <w:szCs w:val="28"/>
              </w:rPr>
              <w:t xml:space="preserve">Độc </w:t>
            </w:r>
            <w:r w:rsidR="00CE00EE" w:rsidRPr="001A1960">
              <w:rPr>
                <w:rFonts w:ascii="Times New Roman" w:eastAsia="Times New Roman" w:hAnsi="Times New Roman" w:cs="Times New Roman"/>
                <w:b/>
                <w:bCs/>
                <w:kern w:val="36"/>
                <w:sz w:val="28"/>
                <w:szCs w:val="28"/>
              </w:rPr>
              <w:t>l</w:t>
            </w:r>
            <w:r w:rsidRPr="001A1960">
              <w:rPr>
                <w:rFonts w:ascii="Times New Roman" w:eastAsia="Times New Roman" w:hAnsi="Times New Roman" w:cs="Times New Roman"/>
                <w:b/>
                <w:bCs/>
                <w:kern w:val="36"/>
                <w:sz w:val="28"/>
                <w:szCs w:val="28"/>
              </w:rPr>
              <w:t xml:space="preserve">ập </w:t>
            </w:r>
            <w:r w:rsidR="0021430D" w:rsidRPr="001A1960">
              <w:rPr>
                <w:rFonts w:ascii="Times New Roman" w:eastAsia="Times New Roman" w:hAnsi="Times New Roman" w:cs="Times New Roman"/>
                <w:b/>
                <w:bCs/>
                <w:kern w:val="36"/>
                <w:sz w:val="28"/>
                <w:szCs w:val="28"/>
              </w:rPr>
              <w:t>-</w:t>
            </w:r>
            <w:r w:rsidRPr="001A1960">
              <w:rPr>
                <w:rFonts w:ascii="Times New Roman" w:eastAsia="Times New Roman" w:hAnsi="Times New Roman" w:cs="Times New Roman"/>
                <w:b/>
                <w:bCs/>
                <w:kern w:val="36"/>
                <w:sz w:val="28"/>
                <w:szCs w:val="28"/>
              </w:rPr>
              <w:t xml:space="preserve"> Tự </w:t>
            </w:r>
            <w:r w:rsidR="00CE00EE" w:rsidRPr="001A1960">
              <w:rPr>
                <w:rFonts w:ascii="Times New Roman" w:eastAsia="Times New Roman" w:hAnsi="Times New Roman" w:cs="Times New Roman"/>
                <w:b/>
                <w:bCs/>
                <w:kern w:val="36"/>
                <w:sz w:val="28"/>
                <w:szCs w:val="28"/>
              </w:rPr>
              <w:t>d</w:t>
            </w:r>
            <w:r w:rsidRPr="001A1960">
              <w:rPr>
                <w:rFonts w:ascii="Times New Roman" w:eastAsia="Times New Roman" w:hAnsi="Times New Roman" w:cs="Times New Roman"/>
                <w:b/>
                <w:bCs/>
                <w:kern w:val="36"/>
                <w:sz w:val="28"/>
                <w:szCs w:val="28"/>
              </w:rPr>
              <w:t xml:space="preserve">o </w:t>
            </w:r>
            <w:r w:rsidR="001A1514" w:rsidRPr="001A1960">
              <w:rPr>
                <w:rFonts w:ascii="Times New Roman" w:eastAsia="Times New Roman" w:hAnsi="Times New Roman" w:cs="Times New Roman"/>
                <w:b/>
                <w:bCs/>
                <w:kern w:val="36"/>
                <w:sz w:val="28"/>
                <w:szCs w:val="28"/>
              </w:rPr>
              <w:t>-</w:t>
            </w:r>
            <w:r w:rsidRPr="001A1960">
              <w:rPr>
                <w:rFonts w:ascii="Times New Roman" w:eastAsia="Times New Roman" w:hAnsi="Times New Roman" w:cs="Times New Roman"/>
                <w:b/>
                <w:bCs/>
                <w:kern w:val="36"/>
                <w:sz w:val="28"/>
                <w:szCs w:val="28"/>
              </w:rPr>
              <w:t xml:space="preserve"> Hạnh </w:t>
            </w:r>
            <w:r w:rsidR="00CE00EE" w:rsidRPr="001A1960">
              <w:rPr>
                <w:rFonts w:ascii="Times New Roman" w:eastAsia="Times New Roman" w:hAnsi="Times New Roman" w:cs="Times New Roman"/>
                <w:b/>
                <w:bCs/>
                <w:kern w:val="36"/>
                <w:sz w:val="28"/>
                <w:szCs w:val="28"/>
              </w:rPr>
              <w:t>p</w:t>
            </w:r>
            <w:r w:rsidRPr="001A1960">
              <w:rPr>
                <w:rFonts w:ascii="Times New Roman" w:eastAsia="Times New Roman" w:hAnsi="Times New Roman" w:cs="Times New Roman"/>
                <w:b/>
                <w:bCs/>
                <w:kern w:val="36"/>
                <w:sz w:val="28"/>
                <w:szCs w:val="28"/>
              </w:rPr>
              <w:t>húc</w:t>
            </w:r>
          </w:p>
          <w:p w14:paraId="32DCBBFB" w14:textId="7319ED9F" w:rsidR="001742F9" w:rsidRPr="001A1960" w:rsidRDefault="00467B03" w:rsidP="00E35CE6">
            <w:pPr>
              <w:spacing w:before="120" w:after="0" w:line="240" w:lineRule="auto"/>
              <w:jc w:val="center"/>
              <w:rPr>
                <w:rFonts w:ascii="Times New Roman" w:eastAsia="Times New Roman" w:hAnsi="Times New Roman" w:cs="Times New Roman"/>
                <w:sz w:val="24"/>
                <w:szCs w:val="24"/>
              </w:rPr>
            </w:pPr>
            <w:r w:rsidRPr="001A1960">
              <w:rPr>
                <w:rFonts w:ascii="Times New Roman" w:eastAsia="Times New Roman" w:hAnsi="Times New Roman" w:cs="Times New Roman"/>
                <w:i/>
                <w:iCs/>
                <w:noProof/>
                <w:sz w:val="28"/>
                <w:szCs w:val="28"/>
              </w:rPr>
              <mc:AlternateContent>
                <mc:Choice Requires="wps">
                  <w:drawing>
                    <wp:anchor distT="0" distB="0" distL="114300" distR="114300" simplePos="0" relativeHeight="251660288" behindDoc="0" locked="0" layoutInCell="1" allowOverlap="1" wp14:anchorId="55E90AFA" wp14:editId="6C3186C8">
                      <wp:simplePos x="0" y="0"/>
                      <wp:positionH relativeFrom="margin">
                        <wp:posOffset>675640</wp:posOffset>
                      </wp:positionH>
                      <wp:positionV relativeFrom="paragraph">
                        <wp:posOffset>14605</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12162D" id="Straight Connector 1"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3.2pt,1.15pt" to="22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" strokecolor="black [3213]" strokeweight=".5pt">
                      <v:stroke joinstyle="miter"/>
                      <w10:wrap anchorx="margin"/>
                    </v:line>
                  </w:pict>
                </mc:Fallback>
              </mc:AlternateContent>
            </w:r>
            <w:r w:rsidR="00D85B56" w:rsidRPr="001A1960">
              <w:rPr>
                <w:rFonts w:ascii="Times New Roman" w:eastAsia="Times New Roman" w:hAnsi="Times New Roman" w:cs="Times New Roman"/>
                <w:i/>
                <w:iCs/>
                <w:sz w:val="28"/>
                <w:szCs w:val="28"/>
              </w:rPr>
              <w:t>Di Linh</w:t>
            </w:r>
            <w:r w:rsidR="001742F9" w:rsidRPr="001A1960">
              <w:rPr>
                <w:rFonts w:ascii="Times New Roman" w:eastAsia="Times New Roman" w:hAnsi="Times New Roman" w:cs="Times New Roman"/>
                <w:i/>
                <w:iCs/>
                <w:sz w:val="28"/>
                <w:szCs w:val="28"/>
              </w:rPr>
              <w:t xml:space="preserve">, </w:t>
            </w:r>
            <w:r w:rsidR="00E81123" w:rsidRPr="001A1960">
              <w:rPr>
                <w:rFonts w:ascii="Times New Roman" w:eastAsia="Times New Roman" w:hAnsi="Times New Roman" w:cs="Times New Roman"/>
                <w:i/>
                <w:iCs/>
                <w:sz w:val="28"/>
                <w:szCs w:val="28"/>
              </w:rPr>
              <w:t>ngày</w:t>
            </w:r>
            <w:r w:rsidR="00D85B56" w:rsidRPr="001A1960">
              <w:rPr>
                <w:rFonts w:ascii="Times New Roman" w:eastAsia="Times New Roman" w:hAnsi="Times New Roman" w:cs="Times New Roman"/>
                <w:i/>
                <w:iCs/>
                <w:sz w:val="28"/>
                <w:szCs w:val="28"/>
              </w:rPr>
              <w:t xml:space="preserve">     </w:t>
            </w:r>
            <w:r w:rsidR="00E81123" w:rsidRPr="001A1960">
              <w:rPr>
                <w:rFonts w:ascii="Times New Roman" w:eastAsia="Times New Roman" w:hAnsi="Times New Roman" w:cs="Times New Roman"/>
                <w:i/>
                <w:iCs/>
                <w:sz w:val="28"/>
                <w:szCs w:val="28"/>
              </w:rPr>
              <w:t>tháng</w:t>
            </w:r>
            <w:r w:rsidR="00E35CE6" w:rsidRPr="001A1960">
              <w:rPr>
                <w:rFonts w:ascii="Times New Roman" w:eastAsia="Times New Roman" w:hAnsi="Times New Roman" w:cs="Times New Roman"/>
                <w:i/>
                <w:iCs/>
                <w:sz w:val="28"/>
                <w:szCs w:val="28"/>
              </w:rPr>
              <w:t xml:space="preserve"> </w:t>
            </w:r>
            <w:r w:rsidR="00DB35FC" w:rsidRPr="001A1960">
              <w:rPr>
                <w:rFonts w:ascii="Times New Roman" w:eastAsia="Times New Roman" w:hAnsi="Times New Roman" w:cs="Times New Roman"/>
                <w:i/>
                <w:iCs/>
                <w:sz w:val="28"/>
                <w:szCs w:val="28"/>
              </w:rPr>
              <w:t>7</w:t>
            </w:r>
            <w:r w:rsidR="00E35CE6" w:rsidRPr="001A1960">
              <w:rPr>
                <w:rFonts w:ascii="Times New Roman" w:eastAsia="Times New Roman" w:hAnsi="Times New Roman" w:cs="Times New Roman"/>
                <w:i/>
                <w:iCs/>
                <w:sz w:val="28"/>
                <w:szCs w:val="28"/>
              </w:rPr>
              <w:t xml:space="preserve"> </w:t>
            </w:r>
            <w:r w:rsidR="00E81123" w:rsidRPr="001A1960">
              <w:rPr>
                <w:rFonts w:ascii="Times New Roman" w:eastAsia="Times New Roman" w:hAnsi="Times New Roman" w:cs="Times New Roman"/>
                <w:i/>
                <w:iCs/>
                <w:sz w:val="28"/>
                <w:szCs w:val="28"/>
              </w:rPr>
              <w:t>năm 202</w:t>
            </w:r>
            <w:r w:rsidR="00C3257E" w:rsidRPr="001A1960">
              <w:rPr>
                <w:rFonts w:ascii="Times New Roman" w:eastAsia="Times New Roman" w:hAnsi="Times New Roman" w:cs="Times New Roman"/>
                <w:i/>
                <w:iCs/>
                <w:sz w:val="28"/>
                <w:szCs w:val="28"/>
              </w:rPr>
              <w:t>6</w:t>
            </w:r>
          </w:p>
        </w:tc>
      </w:tr>
    </w:tbl>
    <w:p w14:paraId="13059921" w14:textId="6F6A3210" w:rsidR="001742F9" w:rsidRPr="001A1960" w:rsidRDefault="001742F9" w:rsidP="000260F8">
      <w:pPr>
        <w:spacing w:after="0" w:line="240" w:lineRule="auto"/>
        <w:jc w:val="center"/>
        <w:rPr>
          <w:rFonts w:ascii="Times New Roman" w:eastAsia="Times New Roman" w:hAnsi="Times New Roman" w:cs="Times New Roman"/>
          <w:sz w:val="28"/>
          <w:szCs w:val="28"/>
        </w:rPr>
      </w:pPr>
      <w:r w:rsidRPr="001A1960">
        <w:rPr>
          <w:rFonts w:ascii="Times New Roman" w:eastAsia="Times New Roman" w:hAnsi="Times New Roman" w:cs="Times New Roman"/>
          <w:b/>
          <w:bCs/>
          <w:sz w:val="28"/>
          <w:szCs w:val="28"/>
        </w:rPr>
        <w:t>KẾ HOẠCH</w:t>
      </w:r>
    </w:p>
    <w:p w14:paraId="792C3538" w14:textId="77777777" w:rsidR="00DB35FC" w:rsidRPr="001A1960" w:rsidRDefault="00DB35FC" w:rsidP="000260F8">
      <w:pPr>
        <w:spacing w:after="0" w:line="240" w:lineRule="auto"/>
        <w:jc w:val="center"/>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 xml:space="preserve">Triển khai các hoạt động truyền thông phòng, chống dịch bệnh </w:t>
      </w:r>
    </w:p>
    <w:p w14:paraId="34D55CFD" w14:textId="77777777" w:rsidR="009D6A38" w:rsidRPr="001A1960" w:rsidRDefault="00DB35FC" w:rsidP="009D6A38">
      <w:pPr>
        <w:spacing w:after="0" w:line="240" w:lineRule="auto"/>
        <w:jc w:val="center"/>
        <w:rPr>
          <w:rFonts w:ascii="Times New Roman" w:eastAsia="Times New Roman" w:hAnsi="Times New Roman" w:cs="Times New Roman"/>
          <w:b/>
          <w:bCs/>
          <w:sz w:val="28"/>
          <w:szCs w:val="28"/>
          <w:lang w:val="vi-VN"/>
        </w:rPr>
      </w:pPr>
      <w:r w:rsidRPr="001A1960">
        <w:rPr>
          <w:rFonts w:ascii="Times New Roman" w:eastAsia="Times New Roman" w:hAnsi="Times New Roman" w:cs="Times New Roman"/>
          <w:b/>
          <w:bCs/>
          <w:sz w:val="28"/>
          <w:szCs w:val="28"/>
        </w:rPr>
        <w:t>Tay chân miệng trên địa bàn xã Di Linh</w:t>
      </w:r>
    </w:p>
    <w:p w14:paraId="1B4A8682" w14:textId="0730E3DC" w:rsidR="00B430F8" w:rsidRPr="001A1960" w:rsidRDefault="000260F8" w:rsidP="00353BED">
      <w:pPr>
        <w:spacing w:after="0" w:line="240" w:lineRule="auto"/>
        <w:jc w:val="center"/>
        <w:rPr>
          <w:rFonts w:ascii="Times New Roman" w:eastAsia="Times New Roman" w:hAnsi="Times New Roman" w:cs="Times New Roman"/>
          <w:b/>
          <w:bCs/>
          <w:sz w:val="24"/>
          <w:szCs w:val="24"/>
          <w:lang w:val="vi-VN"/>
        </w:rPr>
      </w:pPr>
      <w:r w:rsidRPr="001A1960">
        <w:rPr>
          <w:rFonts w:ascii="Times New Roman" w:eastAsia="Times New Roman" w:hAnsi="Times New Roman" w:cs="Times New Roman"/>
          <w:b/>
          <w:bCs/>
          <w:noProof/>
          <w:sz w:val="26"/>
          <w:szCs w:val="26"/>
        </w:rPr>
        <mc:AlternateContent>
          <mc:Choice Requires="wps">
            <w:drawing>
              <wp:anchor distT="0" distB="0" distL="114300" distR="114300" simplePos="0" relativeHeight="251662336" behindDoc="0" locked="0" layoutInCell="1" allowOverlap="1" wp14:anchorId="35B753BC" wp14:editId="656A2635">
                <wp:simplePos x="0" y="0"/>
                <wp:positionH relativeFrom="margin">
                  <wp:posOffset>1865630</wp:posOffset>
                </wp:positionH>
                <wp:positionV relativeFrom="paragraph">
                  <wp:posOffset>19685</wp:posOffset>
                </wp:positionV>
                <wp:extent cx="19913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99136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8697C8" id="Straight Connector 4"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6.9pt,1.55pt" to="303.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" strokecolor="black [3213]" strokeweight=".5pt">
                <v:stroke joinstyle="miter"/>
                <w10:wrap anchorx="margin"/>
              </v:line>
            </w:pict>
          </mc:Fallback>
        </mc:AlternateContent>
      </w:r>
    </w:p>
    <w:p w14:paraId="393D0BD0" w14:textId="526F84E7" w:rsidR="00DB35FC" w:rsidRPr="001A1960" w:rsidRDefault="008B13D2"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 xml:space="preserve">Thực hiện </w:t>
      </w:r>
      <w:r w:rsidR="00DB35FC" w:rsidRPr="001A1960">
        <w:rPr>
          <w:rFonts w:ascii="Times New Roman" w:eastAsia="Times New Roman" w:hAnsi="Times New Roman" w:cs="Times New Roman"/>
          <w:sz w:val="28"/>
          <w:szCs w:val="28"/>
        </w:rPr>
        <w:t>Công văn số 1797/KSBT-TTGDSK ngày 22 tháng 7 năm 2026 của Trung tâm Kiểm soát bệnh tật tỉnh Lâm Đồng về việc tăng cường truyền thông phòng, chống bệnh Tay chân miệng;</w:t>
      </w:r>
    </w:p>
    <w:p w14:paraId="723A3AB7" w14:textId="77777777" w:rsidR="008B13D2" w:rsidRPr="001A1960" w:rsidRDefault="00DB35FC"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Căn cứ tình hình dịch bệnh Tay chân miệng đang có chiều hướng gia tăng, đã ghi nhận trường hợp tử vong do Enterovirus 71 (EV71) và xuất hiện ổ dịch tại xã Tà Năng;</w:t>
      </w:r>
      <w:r w:rsidR="008B13D2" w:rsidRPr="001A1960">
        <w:rPr>
          <w:rFonts w:ascii="Times New Roman" w:eastAsia="Times New Roman" w:hAnsi="Times New Roman" w:cs="Times New Roman"/>
          <w:sz w:val="28"/>
          <w:szCs w:val="28"/>
        </w:rPr>
        <w:t xml:space="preserve"> </w:t>
      </w:r>
    </w:p>
    <w:p w14:paraId="3A07338A" w14:textId="1F31E8A5" w:rsidR="00DB35FC" w:rsidRPr="001A1960" w:rsidRDefault="008B13D2"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 xml:space="preserve">Để </w:t>
      </w:r>
      <w:r w:rsidR="00DB35FC" w:rsidRPr="001A1960">
        <w:rPr>
          <w:rFonts w:ascii="Times New Roman" w:eastAsia="Times New Roman" w:hAnsi="Times New Roman" w:cs="Times New Roman"/>
          <w:sz w:val="28"/>
          <w:szCs w:val="28"/>
        </w:rPr>
        <w:t>tăng cường các biện pháp phòng, chống dịch bệnh, tránh lây lan trên diện rộng tại địa phương; Ủy ban nhân dân xã xây dựng Kế hoạch truyền thông phòng, chống bệnh Tay chân miệng trên địa bàn xã với các nội dung cụ thể như sau:</w:t>
      </w:r>
    </w:p>
    <w:p w14:paraId="41510395" w14:textId="29EB37A5"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I. MỤC TIÊU</w:t>
      </w:r>
    </w:p>
    <w:p w14:paraId="0F06699B" w14:textId="785D35F7"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1. Mục tiêu chung:</w:t>
      </w:r>
    </w:p>
    <w:p w14:paraId="5C034BC9" w14:textId="4CD1285E" w:rsidR="00DB35FC" w:rsidRPr="001A1960" w:rsidRDefault="00DB35FC"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Nâng cao nhận thức, thay đổi hành vi của người dân, phụ huynh, người chăm sóc trẻ và các cơ sở giáo dục trong việc chủ động thực hiện các biện pháp phòng, chống dịch bệnh Tay chân miệng, góp phần khống chế, không để dịch bùng phát và lan rộng trên địa bàn.</w:t>
      </w:r>
    </w:p>
    <w:p w14:paraId="057F4400" w14:textId="3C618867"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 xml:space="preserve"> 2. Mục tiêu cụ thể:</w:t>
      </w:r>
    </w:p>
    <w:p w14:paraId="7E606FA4" w14:textId="254B2A69" w:rsidR="00DB35FC" w:rsidRPr="001A1960" w:rsidRDefault="00DB35FC"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 xml:space="preserve"> - 100% các thôn, khu dân cư, đặc biệt là các vùng đồng bào dân tộc thiểu số, khu vực nguy cơ cao và nơi tập trung đông trẻ em được tiếp cận thông tin phòng bệnh.</w:t>
      </w:r>
    </w:p>
    <w:p w14:paraId="54A7D6E5" w14:textId="55D87074" w:rsidR="00DB35FC" w:rsidRPr="001A1960" w:rsidRDefault="00DB35FC"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 xml:space="preserve"> - 100% các cơ sở giáo dục mầm non, trường tiểu học, nhóm trẻ độc lập thực hiện công tác truyền thông, theo dõi sức khỏe trẻ hằng ngày.</w:t>
      </w:r>
    </w:p>
    <w:p w14:paraId="45EBF3D2" w14:textId="045A25B9" w:rsidR="00DB35FC" w:rsidRPr="001A1960" w:rsidRDefault="00DB35FC" w:rsidP="00C62CFF">
      <w:pPr>
        <w:spacing w:before="120" w:after="120" w:line="240" w:lineRule="auto"/>
        <w:ind w:left="57" w:firstLine="720"/>
        <w:jc w:val="both"/>
        <w:rPr>
          <w:rFonts w:ascii="Times New Roman" w:eastAsia="Times New Roman" w:hAnsi="Times New Roman" w:cs="Times New Roman"/>
          <w:sz w:val="28"/>
          <w:szCs w:val="28"/>
        </w:rPr>
      </w:pPr>
      <w:r w:rsidRPr="001A1960">
        <w:rPr>
          <w:rFonts w:ascii="Times New Roman" w:eastAsia="Times New Roman" w:hAnsi="Times New Roman" w:cs="Times New Roman"/>
          <w:sz w:val="28"/>
          <w:szCs w:val="28"/>
        </w:rPr>
        <w:t xml:space="preserve"> - 100% người dân, phụ huynh nhận biết được các dấu hiệu sớm và dấu hiệu chuyển nặng của bệnh Tay chân miệng để đưa trẻ đi khám kịp thời.</w:t>
      </w:r>
    </w:p>
    <w:p w14:paraId="07F596F5" w14:textId="11CA1DEC"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II. ĐỐI TƯỢNG VÀ ĐỊA BÀN ƯU TIÊN</w:t>
      </w:r>
    </w:p>
    <w:p w14:paraId="272C4BDD" w14:textId="1EAA5A06" w:rsidR="003D18E3" w:rsidRPr="001A1960" w:rsidRDefault="003D18E3" w:rsidP="006C4BAE">
      <w:pPr>
        <w:spacing w:before="120" w:after="120" w:line="240" w:lineRule="auto"/>
        <w:ind w:left="57" w:firstLine="720"/>
        <w:jc w:val="both"/>
        <w:rPr>
          <w:rFonts w:ascii="Times New Roman" w:eastAsia="Times New Roman" w:hAnsi="Times New Roman" w:cs="Times New Roman"/>
          <w:sz w:val="28"/>
          <w:szCs w:val="28"/>
          <w:lang w:val="vi-VN"/>
        </w:rPr>
      </w:pPr>
      <w:r w:rsidRPr="001A1960">
        <w:rPr>
          <w:rFonts w:ascii="Times New Roman" w:eastAsia="Times New Roman" w:hAnsi="Times New Roman" w:cs="Times New Roman"/>
          <w:b/>
          <w:bCs/>
          <w:sz w:val="28"/>
          <w:szCs w:val="28"/>
        </w:rPr>
        <w:t>1. Đối tượng truyền thông:</w:t>
      </w:r>
      <w:r w:rsidRPr="001A1960">
        <w:rPr>
          <w:rFonts w:ascii="Times New Roman" w:eastAsia="Times New Roman" w:hAnsi="Times New Roman" w:cs="Times New Roman"/>
          <w:sz w:val="28"/>
          <w:szCs w:val="28"/>
        </w:rPr>
        <w:t xml:space="preserve"> Cha mẹ, người chăm sóc trẻ, giáo viên/bảo mẫu tại các nhà trẻ, trường mầm non, nhóm trẻ gia đình, người quản lý cơ sở giáo dục và toàn thể nhân dân.</w:t>
      </w:r>
    </w:p>
    <w:p w14:paraId="73ACFC68" w14:textId="084C69C8" w:rsidR="00DB35FC" w:rsidRPr="001A1960" w:rsidRDefault="003D18E3" w:rsidP="006C4BAE">
      <w:pPr>
        <w:spacing w:before="120" w:after="120" w:line="240" w:lineRule="auto"/>
        <w:ind w:left="57" w:firstLine="720"/>
        <w:jc w:val="both"/>
        <w:rPr>
          <w:rFonts w:ascii="Times New Roman" w:eastAsia="Times New Roman" w:hAnsi="Times New Roman" w:cs="Times New Roman"/>
          <w:sz w:val="28"/>
          <w:szCs w:val="28"/>
          <w:lang w:val="vi-VN"/>
        </w:rPr>
      </w:pPr>
      <w:r w:rsidRPr="001A1960">
        <w:rPr>
          <w:rFonts w:ascii="Times New Roman" w:eastAsia="Times New Roman" w:hAnsi="Times New Roman" w:cs="Times New Roman"/>
          <w:b/>
          <w:bCs/>
          <w:sz w:val="28"/>
          <w:szCs w:val="28"/>
        </w:rPr>
        <w:t>2.</w:t>
      </w:r>
      <w:r w:rsidR="00DB35FC" w:rsidRPr="001A1960">
        <w:rPr>
          <w:rFonts w:ascii="Times New Roman" w:eastAsia="Times New Roman" w:hAnsi="Times New Roman" w:cs="Times New Roman"/>
          <w:b/>
          <w:bCs/>
          <w:sz w:val="28"/>
          <w:szCs w:val="28"/>
        </w:rPr>
        <w:t xml:space="preserve"> Địa bàn ưu tiên:</w:t>
      </w:r>
      <w:r w:rsidR="00DB35FC" w:rsidRPr="001A1960">
        <w:rPr>
          <w:rFonts w:ascii="Times New Roman" w:eastAsia="Times New Roman" w:hAnsi="Times New Roman" w:cs="Times New Roman"/>
          <w:sz w:val="28"/>
          <w:szCs w:val="28"/>
        </w:rPr>
        <w:t xml:space="preserve"> Các khu vực có số ca mắc cao, vùng có nguy cơ bùng phát dịch, khu vực đồng bào dân tộc thiểu số, khu dân cư tập trung đông trẻ em.</w:t>
      </w:r>
    </w:p>
    <w:p w14:paraId="4028EB5D" w14:textId="07992E70"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III. NỘI DUNG VÀ PHƯƠNG THỨC TRUYỀN THÔNG</w:t>
      </w:r>
    </w:p>
    <w:p w14:paraId="15B10B17" w14:textId="1BE6DDCD" w:rsidR="00DB35FC" w:rsidRPr="001A1960" w:rsidRDefault="00DB35FC" w:rsidP="00C62CFF">
      <w:pPr>
        <w:spacing w:before="120" w:after="120" w:line="240" w:lineRule="auto"/>
        <w:ind w:left="57" w:firstLine="720"/>
        <w:jc w:val="both"/>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1. Nội dung truyền thông trọng tâm</w:t>
      </w:r>
    </w:p>
    <w:p w14:paraId="305E35E0" w14:textId="57192F7C" w:rsidR="00DB35FC" w:rsidRPr="001A1960" w:rsidRDefault="003D18E3"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a) </w:t>
      </w:r>
      <w:r w:rsidR="00DB35FC" w:rsidRPr="001A1960">
        <w:rPr>
          <w:rFonts w:ascii="Times New Roman" w:hAnsi="Times New Roman" w:cs="Times New Roman"/>
          <w:color w:val="000000"/>
          <w:sz w:val="28"/>
          <w:szCs w:val="28"/>
        </w:rPr>
        <w:t>Biện pháp phòng bệnh chủ động:</w:t>
      </w:r>
    </w:p>
    <w:p w14:paraId="7AA243B1" w14:textId="2945AD90"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lastRenderedPageBreak/>
        <w:t>Tuyên truyền thực hiện rửa tay thường xuyên bằng xà phòng, vệ sinh cá nhân, vệ sinh môi trường, khử khuẩn đồ chơi, dụng cụ học tập, các bề mặt tiếp xúc; sử dụng nước sạch và đảm bảo an toàn thực phẩm.</w:t>
      </w:r>
    </w:p>
    <w:p w14:paraId="4AF07739" w14:textId="56905263" w:rsidR="00DB35FC" w:rsidRPr="001A1960" w:rsidRDefault="003D18E3"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b) </w:t>
      </w:r>
      <w:r w:rsidR="00DB35FC" w:rsidRPr="001A1960">
        <w:rPr>
          <w:rFonts w:ascii="Times New Roman" w:hAnsi="Times New Roman" w:cs="Times New Roman"/>
          <w:color w:val="000000"/>
          <w:sz w:val="28"/>
          <w:szCs w:val="28"/>
        </w:rPr>
        <w:t>Theo dõi và nhận biết bệnh:</w:t>
      </w:r>
    </w:p>
    <w:p w14:paraId="3E0BE838" w14:textId="061AB175"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Hướng dẫn cách nhận biết sớm các triệu chứng bệnh Tay chân miệng và các dấu hiệu cảnh báo chuyển nặng (sốt cao không hạ, giật mình, quấy khóc kéo dài, run chi...) để đưa trẻ đến cơ sở y tế kịp thời; tuyệt đối không tự điều trị tại nhà khi có biểu hiện bất thường.</w:t>
      </w:r>
    </w:p>
    <w:p w14:paraId="5DB2F401" w14:textId="22E187F1" w:rsidR="00DB35FC" w:rsidRPr="001A1960" w:rsidRDefault="003D18E3"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c) </w:t>
      </w:r>
      <w:r w:rsidR="00DB35FC" w:rsidRPr="001A1960">
        <w:rPr>
          <w:rFonts w:ascii="Times New Roman" w:hAnsi="Times New Roman" w:cs="Times New Roman"/>
          <w:color w:val="000000"/>
          <w:sz w:val="28"/>
          <w:szCs w:val="28"/>
        </w:rPr>
        <w:t>Trách nhiệm phối hợp:</w:t>
      </w:r>
    </w:p>
    <w:p w14:paraId="69D87D30" w14:textId="14F387F1"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Nâng cao vai trò, trách nhiệm của gia đình, nhà trường và cộng đồng; hướng dẫn cơ sở giáo dục theo dõi sức khỏe trẻ hằng ngày, thông báo ngay cho y tế địa phương khi phát hiện trẻ mắc hoặc nghi mắc bệnh.</w:t>
      </w:r>
    </w:p>
    <w:p w14:paraId="31479A44" w14:textId="491C6D8C" w:rsidR="00DB35FC" w:rsidRPr="001A1960" w:rsidRDefault="00DB35FC" w:rsidP="00C62CFF">
      <w:pPr>
        <w:spacing w:before="120" w:after="120" w:line="240" w:lineRule="auto"/>
        <w:ind w:left="57" w:firstLine="720"/>
        <w:jc w:val="both"/>
        <w:rPr>
          <w:rFonts w:ascii="Times New Roman" w:hAnsi="Times New Roman" w:cs="Times New Roman"/>
          <w:b/>
          <w:bCs/>
          <w:color w:val="000000"/>
          <w:sz w:val="28"/>
          <w:szCs w:val="28"/>
        </w:rPr>
      </w:pPr>
      <w:r w:rsidRPr="001A1960">
        <w:rPr>
          <w:rFonts w:ascii="Times New Roman" w:hAnsi="Times New Roman" w:cs="Times New Roman"/>
          <w:b/>
          <w:bCs/>
          <w:color w:val="000000"/>
          <w:sz w:val="28"/>
          <w:szCs w:val="28"/>
        </w:rPr>
        <w:t>2. Phương thức truyền thông</w:t>
      </w:r>
    </w:p>
    <w:p w14:paraId="22F5F7E6" w14:textId="5B592203"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Qua hệ thống thông tin: Phát sóng các thông điệp phát thanh do CDC tỉnh cung cấp trên hệ thống truyền thanh cơ sở; đăng tải tin, bài trên trang thông tin điện tử, Fanpage, Zalo OA của xã và các đoàn thể.</w:t>
      </w:r>
    </w:p>
    <w:p w14:paraId="5133FA2F" w14:textId="5A1B8E71"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Truyền thông trực tiếp: Tổ chức truyền thông nhóm nhỏ, nói chuyện chuyên đề, tư vấn sức khỏe tận hộ gia đình; phát huy tối đa lực lượng y tế thôn bản, cộng tác viên y tế trong việc "đi từng ngõ, gõ từng nhà".</w:t>
      </w:r>
    </w:p>
    <w:p w14:paraId="5211CFCA" w14:textId="375A6EF1" w:rsidR="00DB35FC"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Tại trường học: Lồng ghép tuyên truyền trong các buổi họp phụ huynh, giờ sinh hoạt lớp, dán pano/áp phích tại các góc truyền thông của nhà trường.</w:t>
      </w:r>
    </w:p>
    <w:p w14:paraId="105D55BF" w14:textId="520F473F" w:rsidR="00DB35FC" w:rsidRPr="001A1960" w:rsidRDefault="00DB35FC" w:rsidP="00C62CFF">
      <w:pPr>
        <w:spacing w:before="120" w:after="120" w:line="240" w:lineRule="auto"/>
        <w:ind w:left="57" w:firstLine="720"/>
        <w:jc w:val="both"/>
        <w:rPr>
          <w:rFonts w:ascii="Times New Roman" w:hAnsi="Times New Roman" w:cs="Times New Roman"/>
          <w:b/>
          <w:bCs/>
          <w:color w:val="000000"/>
          <w:sz w:val="28"/>
          <w:szCs w:val="28"/>
        </w:rPr>
      </w:pPr>
      <w:r w:rsidRPr="001A1960">
        <w:rPr>
          <w:rFonts w:ascii="Times New Roman" w:hAnsi="Times New Roman" w:cs="Times New Roman"/>
          <w:b/>
          <w:bCs/>
          <w:color w:val="000000"/>
          <w:sz w:val="28"/>
          <w:szCs w:val="28"/>
        </w:rPr>
        <w:t>IV.</w:t>
      </w:r>
      <w:r w:rsidR="00E772B6" w:rsidRPr="001A1960">
        <w:rPr>
          <w:rStyle w:val="fontstyle01"/>
          <w:rFonts w:ascii="Times New Roman" w:hAnsi="Times New Roman" w:cs="Times New Roman"/>
          <w:sz w:val="28"/>
          <w:szCs w:val="28"/>
        </w:rPr>
        <w:t xml:space="preserve"> TỔ CHỨC THỰC HIỆN</w:t>
      </w:r>
    </w:p>
    <w:p w14:paraId="67AF404C" w14:textId="5759F2F0" w:rsidR="00DB35FC" w:rsidRPr="001A1960" w:rsidRDefault="00DB35FC" w:rsidP="00C62CFF">
      <w:pPr>
        <w:spacing w:before="120" w:after="120" w:line="240" w:lineRule="auto"/>
        <w:ind w:left="57" w:firstLine="720"/>
        <w:jc w:val="both"/>
        <w:rPr>
          <w:rFonts w:ascii="Times New Roman" w:hAnsi="Times New Roman" w:cs="Times New Roman"/>
          <w:b/>
          <w:bCs/>
          <w:color w:val="000000"/>
          <w:sz w:val="28"/>
          <w:szCs w:val="28"/>
        </w:rPr>
      </w:pPr>
      <w:r w:rsidRPr="001A1960">
        <w:rPr>
          <w:rFonts w:ascii="Times New Roman" w:hAnsi="Times New Roman" w:cs="Times New Roman"/>
          <w:b/>
          <w:bCs/>
          <w:color w:val="000000"/>
          <w:sz w:val="28"/>
          <w:szCs w:val="28"/>
        </w:rPr>
        <w:t xml:space="preserve">1. Phòng Văn hóa - Xã hội </w:t>
      </w:r>
    </w:p>
    <w:p w14:paraId="0CFA816C" w14:textId="4A86CC6D" w:rsidR="00E772B6" w:rsidRPr="001A1960" w:rsidRDefault="00DB35FC"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 </w:t>
      </w:r>
      <w:r w:rsidR="00E772B6" w:rsidRPr="001A1960">
        <w:rPr>
          <w:rFonts w:ascii="Times New Roman" w:hAnsi="Times New Roman" w:cs="Times New Roman"/>
          <w:sz w:val="28"/>
          <w:szCs w:val="28"/>
        </w:rPr>
        <w:t>- Khẩn trương phối hợp với các cơ quan, đơn vị liên quan bằng nhiều hình thức triển khai các hoạt động truyền thông phòng, chống dịch bệnh tay chân miệng; chú trọng tuyên truyền đến các ban ngành, đoàn thể huy động sự tham gia của cộng đồng trong công tác phòng, chống dịch bệnh tay chân miệng, đặc biệt tại các khu vực có nguy cơ cao;</w:t>
      </w:r>
      <w:r w:rsidR="00E772B6" w:rsidRPr="001A1960">
        <w:rPr>
          <w:rFonts w:ascii="Times New Roman" w:hAnsi="Times New Roman" w:cs="Times New Roman"/>
          <w:color w:val="000000"/>
          <w:sz w:val="28"/>
          <w:szCs w:val="28"/>
        </w:rPr>
        <w:t xml:space="preserve"> cung cấp tài liệu, thông điệp truyền thông chuẩn hóa (từ nguồn CDC tỉnh) cho các đơn vị liên quan.</w:t>
      </w:r>
    </w:p>
    <w:p w14:paraId="5017F4D1" w14:textId="2B968C95" w:rsidR="00E772B6" w:rsidRPr="001A1960" w:rsidRDefault="00E772B6" w:rsidP="00152571">
      <w:pPr>
        <w:spacing w:before="120" w:after="120" w:line="240" w:lineRule="auto"/>
        <w:ind w:left="57" w:firstLine="720"/>
        <w:jc w:val="both"/>
        <w:rPr>
          <w:rFonts w:ascii="Times New Roman" w:hAnsi="Times New Roman" w:cs="Times New Roman"/>
          <w:sz w:val="28"/>
          <w:szCs w:val="28"/>
          <w:lang w:val="vi-VN"/>
        </w:rPr>
      </w:pPr>
      <w:r w:rsidRPr="001A1960">
        <w:rPr>
          <w:rFonts w:ascii="Times New Roman" w:hAnsi="Times New Roman" w:cs="Times New Roman"/>
          <w:sz w:val="28"/>
          <w:szCs w:val="28"/>
        </w:rPr>
        <w:t>- Đẩy mạnh truyền thông nguy cơ trên các phương tiện thông tin đại chúng, hệ thống truyền thanh cơ sở, trang thông tin điện tử…và các nền tảng mạng xã hội của đơn vị; tăng cường truyền thông trực tiếp tại cộng đồng, trường học, cơ sở giáo dục mầm non, nhóm trẻ độc lập, cơ sở khám chữa bệnh và các điểm đông dân cư.</w:t>
      </w:r>
    </w:p>
    <w:p w14:paraId="0143C08A" w14:textId="38DEB19C" w:rsidR="00E772B6" w:rsidRPr="001A1960" w:rsidRDefault="00E772B6" w:rsidP="00C62CFF">
      <w:pPr>
        <w:spacing w:before="120" w:after="120" w:line="240" w:lineRule="auto"/>
        <w:ind w:left="57" w:firstLine="720"/>
        <w:jc w:val="both"/>
        <w:rPr>
          <w:rFonts w:ascii="Times New Roman" w:hAnsi="Times New Roman" w:cs="Times New Roman"/>
          <w:sz w:val="28"/>
          <w:szCs w:val="28"/>
        </w:rPr>
      </w:pPr>
      <w:r w:rsidRPr="001A1960">
        <w:rPr>
          <w:rFonts w:ascii="Times New Roman" w:hAnsi="Times New Roman" w:cs="Times New Roman"/>
          <w:sz w:val="28"/>
          <w:szCs w:val="28"/>
        </w:rPr>
        <w:t>- Chủ động xây dựng kế hoạch và phối hợp với Trạm y tế kiểm tra, giám sát công tác phòng, chống dịch bệnh tay chân miệng tại các cơ sở giáo dục trên địa bàn xã để kịp thời phát hiện và xử lý các trường hợp xảy ra dịch bệnh (nếu có).</w:t>
      </w:r>
    </w:p>
    <w:p w14:paraId="7BC0E893" w14:textId="3B1F3CC3" w:rsidR="00DB35FC" w:rsidRPr="001A1960" w:rsidRDefault="00E772B6"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 </w:t>
      </w:r>
      <w:r w:rsidR="00DB35FC" w:rsidRPr="001A1960">
        <w:rPr>
          <w:rFonts w:ascii="Times New Roman" w:hAnsi="Times New Roman" w:cs="Times New Roman"/>
          <w:color w:val="000000"/>
          <w:sz w:val="28"/>
          <w:szCs w:val="28"/>
        </w:rPr>
        <w:t>Theo dõi, nắm bắt tình hình dư luận xã hội; phối hợp xử lý nghiêm các thông tin sai sự thật về dịch bệnh gây hoang mang dư luận.</w:t>
      </w:r>
    </w:p>
    <w:p w14:paraId="32A73861" w14:textId="0D68384A" w:rsidR="00DB35FC" w:rsidRPr="001A1960" w:rsidRDefault="00DB35FC" w:rsidP="00C62CFF">
      <w:pPr>
        <w:spacing w:before="120" w:after="120" w:line="240" w:lineRule="auto"/>
        <w:ind w:left="57" w:firstLine="720"/>
        <w:jc w:val="both"/>
        <w:rPr>
          <w:rFonts w:ascii="Times New Roman" w:hAnsi="Times New Roman" w:cs="Times New Roman"/>
          <w:b/>
          <w:bCs/>
          <w:color w:val="000000"/>
          <w:sz w:val="28"/>
          <w:szCs w:val="28"/>
        </w:rPr>
      </w:pPr>
      <w:r w:rsidRPr="001A1960">
        <w:rPr>
          <w:rFonts w:ascii="Times New Roman" w:hAnsi="Times New Roman" w:cs="Times New Roman"/>
          <w:b/>
          <w:bCs/>
          <w:color w:val="000000"/>
          <w:sz w:val="28"/>
          <w:szCs w:val="28"/>
        </w:rPr>
        <w:t>2. Trạm Y tế xã</w:t>
      </w:r>
    </w:p>
    <w:p w14:paraId="115B2D0F" w14:textId="6EC05BD2" w:rsidR="00DB35FC" w:rsidRPr="001A1960" w:rsidRDefault="00E772B6" w:rsidP="00C62CFF">
      <w:pPr>
        <w:spacing w:before="120" w:after="120" w:line="240" w:lineRule="auto"/>
        <w:ind w:left="57" w:firstLine="720"/>
        <w:jc w:val="both"/>
        <w:rPr>
          <w:rFonts w:ascii="Times New Roman" w:hAnsi="Times New Roman" w:cs="Times New Roman"/>
          <w:color w:val="000000"/>
          <w:sz w:val="28"/>
          <w:szCs w:val="28"/>
        </w:rPr>
      </w:pPr>
      <w:r w:rsidRPr="001A1960">
        <w:rPr>
          <w:rFonts w:ascii="Times New Roman" w:hAnsi="Times New Roman" w:cs="Times New Roman"/>
          <w:color w:val="000000"/>
          <w:sz w:val="28"/>
          <w:szCs w:val="28"/>
        </w:rPr>
        <w:t xml:space="preserve">- </w:t>
      </w:r>
      <w:r w:rsidR="00DB35FC" w:rsidRPr="001A1960">
        <w:rPr>
          <w:rFonts w:ascii="Times New Roman" w:hAnsi="Times New Roman" w:cs="Times New Roman"/>
          <w:color w:val="000000"/>
          <w:sz w:val="28"/>
          <w:szCs w:val="28"/>
        </w:rPr>
        <w:t xml:space="preserve">Là cơ quan thường trực, tham mưu chuyên môn cho UBND xã; </w:t>
      </w:r>
    </w:p>
    <w:p w14:paraId="52A822CB" w14:textId="6CB05399"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lastRenderedPageBreak/>
        <w:t xml:space="preserve">- </w:t>
      </w:r>
      <w:r w:rsidR="00DB35FC" w:rsidRPr="001A1960">
        <w:rPr>
          <w:rStyle w:val="fontstyle01"/>
          <w:rFonts w:ascii="Times New Roman" w:hAnsi="Times New Roman" w:cs="Times New Roman"/>
          <w:b w:val="0"/>
          <w:bCs w:val="0"/>
          <w:sz w:val="28"/>
          <w:szCs w:val="28"/>
        </w:rPr>
        <w:t>Hướng dẫn chuyên môn cho nhân viên y tế thôn bản, cộng tác viên trong việc tuyên truyền, theo dõi và báo cáo ca bệnh.</w:t>
      </w:r>
    </w:p>
    <w:p w14:paraId="1C9FD488" w14:textId="77777777" w:rsidR="00E772B6"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Chuẩn bị sẵn sàng vật tư, hóa chất, nhân lực để hỗ trợ xử lý khi xuất hiện ổ dịch.</w:t>
      </w:r>
    </w:p>
    <w:p w14:paraId="554C2B39" w14:textId="77777777" w:rsidR="00E772B6" w:rsidRPr="001A1960" w:rsidRDefault="00DB35FC" w:rsidP="00C62CFF">
      <w:pPr>
        <w:spacing w:before="120" w:after="120" w:line="240" w:lineRule="auto"/>
        <w:ind w:left="57" w:firstLine="720"/>
        <w:jc w:val="both"/>
        <w:rPr>
          <w:rStyle w:val="fontstyle01"/>
          <w:rFonts w:ascii="Times New Roman" w:hAnsi="Times New Roman" w:cs="Times New Roman"/>
          <w:sz w:val="28"/>
          <w:szCs w:val="28"/>
        </w:rPr>
      </w:pPr>
      <w:r w:rsidRPr="001A1960">
        <w:rPr>
          <w:rStyle w:val="fontstyle01"/>
          <w:rFonts w:ascii="Times New Roman" w:hAnsi="Times New Roman" w:cs="Times New Roman"/>
          <w:sz w:val="28"/>
          <w:szCs w:val="28"/>
        </w:rPr>
        <w:t xml:space="preserve">3. Trung tâm Dịch vụ tổng hợp </w:t>
      </w:r>
    </w:p>
    <w:p w14:paraId="2162AC9D" w14:textId="57F33BAB" w:rsidR="00DB35FC" w:rsidRPr="001A1960" w:rsidRDefault="00E772B6" w:rsidP="00C62CFF">
      <w:pPr>
        <w:spacing w:before="120" w:after="120" w:line="240" w:lineRule="auto"/>
        <w:ind w:left="57" w:firstLine="720"/>
        <w:jc w:val="both"/>
        <w:rPr>
          <w:rStyle w:val="fontstyle01"/>
          <w:rFonts w:ascii="Times New Roman" w:hAnsi="Times New Roman" w:cs="Times New Roman"/>
          <w:sz w:val="28"/>
          <w:szCs w:val="28"/>
        </w:rPr>
      </w:pPr>
      <w:r w:rsidRPr="001A1960">
        <w:rPr>
          <w:rStyle w:val="fontstyle01"/>
          <w:rFonts w:ascii="Times New Roman" w:hAnsi="Times New Roman" w:cs="Times New Roman"/>
          <w:sz w:val="28"/>
          <w:szCs w:val="28"/>
        </w:rPr>
        <w:t xml:space="preserve">- </w:t>
      </w:r>
      <w:r w:rsidR="00DB35FC" w:rsidRPr="001A1960">
        <w:rPr>
          <w:rStyle w:val="fontstyle01"/>
          <w:rFonts w:ascii="Times New Roman" w:hAnsi="Times New Roman" w:cs="Times New Roman"/>
          <w:b w:val="0"/>
          <w:bCs w:val="0"/>
          <w:sz w:val="28"/>
          <w:szCs w:val="28"/>
        </w:rPr>
        <w:t>Tăng thời lượng và tần suất phát sóng các thông điệp truyền thông phòng, chống bệnh Tay chân miệng trên hệ thống loa truyền thanh cơ sở, đặc biệt vào các khung giờ cao điể</w:t>
      </w:r>
      <w:r w:rsidRPr="001A1960">
        <w:rPr>
          <w:rStyle w:val="fontstyle01"/>
          <w:rFonts w:ascii="Times New Roman" w:hAnsi="Times New Roman" w:cs="Times New Roman"/>
          <w:b w:val="0"/>
          <w:bCs w:val="0"/>
          <w:sz w:val="28"/>
          <w:szCs w:val="28"/>
        </w:rPr>
        <w:t>m</w:t>
      </w:r>
      <w:r w:rsidR="00DB35FC" w:rsidRPr="001A1960">
        <w:rPr>
          <w:rStyle w:val="fontstyle01"/>
          <w:rFonts w:ascii="Times New Roman" w:hAnsi="Times New Roman" w:cs="Times New Roman"/>
          <w:b w:val="0"/>
          <w:bCs w:val="0"/>
          <w:sz w:val="28"/>
          <w:szCs w:val="28"/>
        </w:rPr>
        <w:t>.</w:t>
      </w:r>
    </w:p>
    <w:p w14:paraId="6184D8E7" w14:textId="7759E338"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Tiếp nhận và khai thác hiệu quả các file âm thanh, audio truyền thông do CDC tỉnh cung cấp (qua đường link trang web CDC).</w:t>
      </w:r>
    </w:p>
    <w:p w14:paraId="4081F5E7" w14:textId="4A140C8B" w:rsidR="00DB35FC" w:rsidRPr="001A1960" w:rsidRDefault="00DB35FC" w:rsidP="00C62CFF">
      <w:pPr>
        <w:spacing w:before="120" w:after="120" w:line="240" w:lineRule="auto"/>
        <w:ind w:left="57" w:firstLine="720"/>
        <w:jc w:val="both"/>
        <w:rPr>
          <w:rStyle w:val="fontstyle01"/>
          <w:rFonts w:ascii="Times New Roman" w:hAnsi="Times New Roman" w:cs="Times New Roman"/>
          <w:sz w:val="28"/>
          <w:szCs w:val="28"/>
        </w:rPr>
      </w:pPr>
      <w:r w:rsidRPr="001A1960">
        <w:rPr>
          <w:rStyle w:val="fontstyle01"/>
          <w:rFonts w:ascii="Times New Roman" w:hAnsi="Times New Roman" w:cs="Times New Roman"/>
          <w:sz w:val="28"/>
          <w:szCs w:val="28"/>
        </w:rPr>
        <w:t>4. Các cơ sở giáo dục trên địa bàn xã (Trường Mầm non, Tiểu học, các Nhóm trẻ độc lập)</w:t>
      </w:r>
    </w:p>
    <w:p w14:paraId="54C36C8B" w14:textId="0B48A2A5"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Tổ chức cho 100% giáo viên, bảo mẫu thực hiện nghiêm túc quy trình vệ sinh lớp học, khử khuẩn đồ chơi, dụng cụ học tập hằng ngày.</w:t>
      </w:r>
    </w:p>
    <w:p w14:paraId="6827F13A" w14:textId="0BA29DF2"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Thực hiện theo dõi sức khỏe trẻ hằng ngày (khi đón trẻ); phát hiện sớm trẻ có biểu hiện nghi ngờ để cách ly tạm thời và thông báo ngay cho Trạm Y tế và phụ huynh xử lý.</w:t>
      </w:r>
    </w:p>
    <w:p w14:paraId="5F5E2B04" w14:textId="2FFB8041"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Đẩy mạnh tuyên truyền đến cha mẹ học sinh qua các kênh liên lạc (sổ liên lạc điện tử, nhóm Zalo lớp) về nhận biết dấu hiệu nặng của bệnh và không đưa trẻ đi học khi đang mắc bệnh.</w:t>
      </w:r>
    </w:p>
    <w:p w14:paraId="3AA51657" w14:textId="12866087" w:rsidR="00DB35FC" w:rsidRPr="001A1960" w:rsidRDefault="00DB35FC" w:rsidP="00C62CFF">
      <w:pPr>
        <w:spacing w:before="120" w:after="120" w:line="240" w:lineRule="auto"/>
        <w:ind w:left="57" w:firstLine="720"/>
        <w:jc w:val="both"/>
        <w:rPr>
          <w:rStyle w:val="fontstyle01"/>
          <w:rFonts w:ascii="Times New Roman" w:hAnsi="Times New Roman" w:cs="Times New Roman"/>
          <w:sz w:val="28"/>
          <w:szCs w:val="28"/>
        </w:rPr>
      </w:pPr>
      <w:r w:rsidRPr="001A1960">
        <w:rPr>
          <w:rStyle w:val="fontstyle01"/>
          <w:rFonts w:ascii="Times New Roman" w:hAnsi="Times New Roman" w:cs="Times New Roman"/>
          <w:sz w:val="28"/>
          <w:szCs w:val="28"/>
        </w:rPr>
        <w:t>5.</w:t>
      </w:r>
      <w:r w:rsidR="009610BE">
        <w:rPr>
          <w:rStyle w:val="fontstyle01"/>
          <w:rFonts w:ascii="Times New Roman" w:hAnsi="Times New Roman" w:cs="Times New Roman"/>
          <w:sz w:val="28"/>
          <w:szCs w:val="28"/>
        </w:rPr>
        <w:t xml:space="preserve"> Trưởng</w:t>
      </w:r>
      <w:r w:rsidRPr="001A1960">
        <w:rPr>
          <w:rStyle w:val="fontstyle01"/>
          <w:rFonts w:ascii="Times New Roman" w:hAnsi="Times New Roman" w:cs="Times New Roman"/>
          <w:sz w:val="28"/>
          <w:szCs w:val="28"/>
        </w:rPr>
        <w:t xml:space="preserve"> </w:t>
      </w:r>
      <w:r w:rsidR="009610BE">
        <w:rPr>
          <w:rStyle w:val="fontstyle01"/>
          <w:rFonts w:ascii="Times New Roman" w:hAnsi="Times New Roman" w:cs="Times New Roman"/>
          <w:sz w:val="28"/>
          <w:szCs w:val="28"/>
        </w:rPr>
        <w:t>c</w:t>
      </w:r>
      <w:r w:rsidR="003D18E3" w:rsidRPr="001A1960">
        <w:rPr>
          <w:rStyle w:val="fontstyle01"/>
          <w:rFonts w:ascii="Times New Roman" w:hAnsi="Times New Roman" w:cs="Times New Roman"/>
          <w:sz w:val="28"/>
          <w:szCs w:val="28"/>
        </w:rPr>
        <w:t>ác thôn</w:t>
      </w:r>
    </w:p>
    <w:p w14:paraId="6A56D1EF" w14:textId="5E3BA3D4"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Rà soát, lập danh sách các hộ gia đình có trẻ dưới 5 tuổi, đặc biệt chú trọng các hộ thuộc vùng đồng bào dân tộc thiểu số, khu vực có nguy cơ cao.</w:t>
      </w:r>
    </w:p>
    <w:p w14:paraId="1FC09EDC" w14:textId="6D1B9D49" w:rsidR="00DB35FC"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 xml:space="preserve">Trực tiếp chỉ đạo lực lượng y tế thôn bản, </w:t>
      </w:r>
      <w:r w:rsidR="009610BE">
        <w:rPr>
          <w:rStyle w:val="fontstyle01"/>
          <w:rFonts w:ascii="Times New Roman" w:hAnsi="Times New Roman" w:cs="Times New Roman"/>
          <w:b w:val="0"/>
          <w:bCs w:val="0"/>
          <w:sz w:val="28"/>
          <w:szCs w:val="28"/>
        </w:rPr>
        <w:t xml:space="preserve">phối hợp </w:t>
      </w:r>
      <w:r w:rsidR="00DB35FC" w:rsidRPr="001A1960">
        <w:rPr>
          <w:rStyle w:val="fontstyle01"/>
          <w:rFonts w:ascii="Times New Roman" w:hAnsi="Times New Roman" w:cs="Times New Roman"/>
          <w:b w:val="0"/>
          <w:bCs w:val="0"/>
          <w:sz w:val="28"/>
          <w:szCs w:val="28"/>
        </w:rPr>
        <w:t>các đoàn thể thôn đến từng hộ gia đình tuyên truyền, hướng dẫn người dân ăn chín uống sôi, rửa tay bằng xà phòng và giữ gìn vệ sinh môi trường.</w:t>
      </w:r>
    </w:p>
    <w:p w14:paraId="7B88FECD" w14:textId="7C1541F4" w:rsidR="00E772B6" w:rsidRPr="001A1960" w:rsidRDefault="00E772B6" w:rsidP="00C62CFF">
      <w:pPr>
        <w:spacing w:before="120" w:after="120" w:line="240" w:lineRule="auto"/>
        <w:ind w:left="57" w:firstLine="720"/>
        <w:jc w:val="both"/>
        <w:rPr>
          <w:rStyle w:val="fontstyle01"/>
          <w:rFonts w:ascii="Times New Roman" w:hAnsi="Times New Roman" w:cs="Times New Roman"/>
          <w:b w:val="0"/>
          <w:bCs w:val="0"/>
          <w:sz w:val="28"/>
          <w:szCs w:val="28"/>
        </w:rPr>
      </w:pPr>
      <w:r w:rsidRPr="001A1960">
        <w:rPr>
          <w:rStyle w:val="fontstyle01"/>
          <w:rFonts w:ascii="Times New Roman" w:hAnsi="Times New Roman" w:cs="Times New Roman"/>
          <w:b w:val="0"/>
          <w:bCs w:val="0"/>
          <w:sz w:val="28"/>
          <w:szCs w:val="28"/>
        </w:rPr>
        <w:t xml:space="preserve">- </w:t>
      </w:r>
      <w:r w:rsidR="00DB35FC" w:rsidRPr="001A1960">
        <w:rPr>
          <w:rStyle w:val="fontstyle01"/>
          <w:rFonts w:ascii="Times New Roman" w:hAnsi="Times New Roman" w:cs="Times New Roman"/>
          <w:b w:val="0"/>
          <w:bCs w:val="0"/>
          <w:sz w:val="28"/>
          <w:szCs w:val="28"/>
        </w:rPr>
        <w:t xml:space="preserve">Giám sát chặt chẽ tình hình dịch bệnh tại dân cư; kịp thời </w:t>
      </w:r>
      <w:r w:rsidR="009610BE">
        <w:rPr>
          <w:rStyle w:val="fontstyle01"/>
          <w:rFonts w:ascii="Times New Roman" w:hAnsi="Times New Roman" w:cs="Times New Roman"/>
          <w:b w:val="0"/>
          <w:bCs w:val="0"/>
          <w:sz w:val="28"/>
          <w:szCs w:val="28"/>
        </w:rPr>
        <w:t>thông tin đến</w:t>
      </w:r>
      <w:r w:rsidR="00DB35FC" w:rsidRPr="001A1960">
        <w:rPr>
          <w:rStyle w:val="fontstyle01"/>
          <w:rFonts w:ascii="Times New Roman" w:hAnsi="Times New Roman" w:cs="Times New Roman"/>
          <w:b w:val="0"/>
          <w:bCs w:val="0"/>
          <w:sz w:val="28"/>
          <w:szCs w:val="28"/>
        </w:rPr>
        <w:t xml:space="preserve"> Trạm Y tế khi phát hiện có trẻ nghi mắc bệnh trên địa bàn.</w:t>
      </w:r>
    </w:p>
    <w:p w14:paraId="5A142CC5" w14:textId="45F5F73A" w:rsidR="00E00AB7" w:rsidRPr="001A1960" w:rsidRDefault="006C4BAE" w:rsidP="00152571">
      <w:pPr>
        <w:spacing w:before="120" w:after="120" w:line="240" w:lineRule="auto"/>
        <w:ind w:left="57" w:firstLine="720"/>
        <w:jc w:val="both"/>
        <w:rPr>
          <w:rFonts w:ascii="Times New Roman" w:hAnsi="Times New Roman" w:cs="Times New Roman"/>
          <w:color w:val="000000"/>
          <w:sz w:val="28"/>
          <w:szCs w:val="28"/>
          <w:lang w:val="vi-VN"/>
        </w:rPr>
      </w:pPr>
      <w:r w:rsidRPr="001A1960">
        <w:rPr>
          <w:noProof/>
          <w:lang w:val="vi-VN"/>
        </w:rPr>
        <w:drawing>
          <wp:anchor distT="0" distB="0" distL="114300" distR="114300" simplePos="0" relativeHeight="251664384" behindDoc="1" locked="0" layoutInCell="1" allowOverlap="1" wp14:anchorId="4CAC685D" wp14:editId="41997E92">
            <wp:simplePos x="0" y="0"/>
            <wp:positionH relativeFrom="margin">
              <wp:posOffset>5296205</wp:posOffset>
            </wp:positionH>
            <wp:positionV relativeFrom="paragraph">
              <wp:posOffset>489407</wp:posOffset>
            </wp:positionV>
            <wp:extent cx="362585" cy="281581"/>
            <wp:effectExtent l="0" t="0" r="0" b="4445"/>
            <wp:wrapNone/>
            <wp:docPr id="177965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585" cy="281581"/>
                    </a:xfrm>
                    <a:prstGeom prst="rect">
                      <a:avLst/>
                    </a:prstGeom>
                    <a:noFill/>
                  </pic:spPr>
                </pic:pic>
              </a:graphicData>
            </a:graphic>
            <wp14:sizeRelH relativeFrom="margin">
              <wp14:pctWidth>0</wp14:pctWidth>
            </wp14:sizeRelH>
            <wp14:sizeRelV relativeFrom="margin">
              <wp14:pctHeight>0</wp14:pctHeight>
            </wp14:sizeRelV>
          </wp:anchor>
        </w:drawing>
      </w:r>
      <w:r w:rsidR="00E772B6" w:rsidRPr="001A1960">
        <w:rPr>
          <w:rStyle w:val="fontstyle01"/>
          <w:rFonts w:ascii="Times New Roman" w:hAnsi="Times New Roman" w:cs="Times New Roman"/>
          <w:b w:val="0"/>
          <w:bCs w:val="0"/>
          <w:sz w:val="28"/>
          <w:szCs w:val="28"/>
        </w:rPr>
        <w:t>Trên đây là Kế hoạch triển khai các hoạt động truyền thông</w:t>
      </w:r>
      <w:r w:rsidR="00DB35FC" w:rsidRPr="001A1960">
        <w:rPr>
          <w:rStyle w:val="fontstyle01"/>
          <w:rFonts w:ascii="Times New Roman" w:hAnsi="Times New Roman" w:cs="Times New Roman"/>
          <w:b w:val="0"/>
          <w:bCs w:val="0"/>
          <w:sz w:val="28"/>
          <w:szCs w:val="28"/>
        </w:rPr>
        <w:t xml:space="preserve"> </w:t>
      </w:r>
      <w:r w:rsidR="00E772B6" w:rsidRPr="001A1960">
        <w:rPr>
          <w:rStyle w:val="fontstyle01"/>
          <w:rFonts w:ascii="Times New Roman" w:hAnsi="Times New Roman" w:cs="Times New Roman"/>
          <w:b w:val="0"/>
          <w:bCs w:val="0"/>
          <w:sz w:val="28"/>
          <w:szCs w:val="28"/>
        </w:rPr>
        <w:t>phòng, chống dịch bệnh tay chân miệng trên địa bàn xã Di Linh, đề nghị c</w:t>
      </w:r>
      <w:r w:rsidR="00DB35FC" w:rsidRPr="001A1960">
        <w:rPr>
          <w:rStyle w:val="fontstyle01"/>
          <w:rFonts w:ascii="Times New Roman" w:hAnsi="Times New Roman" w:cs="Times New Roman"/>
          <w:b w:val="0"/>
          <w:bCs w:val="0"/>
          <w:sz w:val="28"/>
          <w:szCs w:val="28"/>
        </w:rPr>
        <w:t xml:space="preserve">ác </w:t>
      </w:r>
      <w:r w:rsidR="00E772B6" w:rsidRPr="001A1960">
        <w:rPr>
          <w:rStyle w:val="fontstyle01"/>
          <w:rFonts w:ascii="Times New Roman" w:hAnsi="Times New Roman" w:cs="Times New Roman"/>
          <w:b w:val="0"/>
          <w:bCs w:val="0"/>
          <w:sz w:val="28"/>
          <w:szCs w:val="28"/>
        </w:rPr>
        <w:t xml:space="preserve">cơ quan, </w:t>
      </w:r>
      <w:r w:rsidR="00DB35FC" w:rsidRPr="001A1960">
        <w:rPr>
          <w:rStyle w:val="fontstyle01"/>
          <w:rFonts w:ascii="Times New Roman" w:hAnsi="Times New Roman" w:cs="Times New Roman"/>
          <w:b w:val="0"/>
          <w:bCs w:val="0"/>
          <w:sz w:val="28"/>
          <w:szCs w:val="28"/>
        </w:rPr>
        <w:t>đơn vị</w:t>
      </w:r>
      <w:r w:rsidR="00E772B6" w:rsidRPr="001A1960">
        <w:rPr>
          <w:rStyle w:val="fontstyle01"/>
          <w:rFonts w:ascii="Times New Roman" w:hAnsi="Times New Roman" w:cs="Times New Roman"/>
          <w:b w:val="0"/>
          <w:bCs w:val="0"/>
          <w:sz w:val="28"/>
          <w:szCs w:val="28"/>
        </w:rPr>
        <w:t xml:space="preserve"> có liên quan và</w:t>
      </w:r>
      <w:r w:rsidR="00DB35FC" w:rsidRPr="001A1960">
        <w:rPr>
          <w:rStyle w:val="fontstyle01"/>
          <w:rFonts w:ascii="Times New Roman" w:hAnsi="Times New Roman" w:cs="Times New Roman"/>
          <w:b w:val="0"/>
          <w:bCs w:val="0"/>
          <w:sz w:val="28"/>
          <w:szCs w:val="28"/>
        </w:rPr>
        <w:t xml:space="preserve"> các thôn căn cứ kế hoạch này nghiêm túc triển khai thực hiện.</w:t>
      </w:r>
      <w:r w:rsidR="008B13D2" w:rsidRPr="001A1960">
        <w:rPr>
          <w:rStyle w:val="fontstyle01"/>
          <w:rFonts w:ascii="Times New Roman" w:hAnsi="Times New Roman" w:cs="Times New Roman"/>
          <w:b w:val="0"/>
          <w:bCs w:val="0"/>
          <w:sz w:val="28"/>
          <w:szCs w:val="28"/>
        </w:rPr>
        <w:t>/.</w:t>
      </w:r>
      <w:r w:rsidRPr="001A1960">
        <w:rPr>
          <w:noProof/>
          <w:lang w:val="vi-VN"/>
        </w:rPr>
        <w:t xml:space="preserve"> </w:t>
      </w:r>
    </w:p>
    <w:tbl>
      <w:tblPr>
        <w:tblW w:w="8957" w:type="dxa"/>
        <w:tblInd w:w="115" w:type="dxa"/>
        <w:tblCellMar>
          <w:top w:w="15" w:type="dxa"/>
          <w:left w:w="15" w:type="dxa"/>
          <w:bottom w:w="15" w:type="dxa"/>
          <w:right w:w="15" w:type="dxa"/>
        </w:tblCellMar>
        <w:tblLook w:val="04A0" w:firstRow="1" w:lastRow="0" w:firstColumn="1" w:lastColumn="0" w:noHBand="0" w:noVBand="1"/>
      </w:tblPr>
      <w:tblGrid>
        <w:gridCol w:w="4563"/>
        <w:gridCol w:w="4394"/>
      </w:tblGrid>
      <w:tr w:rsidR="003D06C8" w:rsidRPr="001A1960" w14:paraId="1EC31DDB" w14:textId="77777777" w:rsidTr="0054012F">
        <w:trPr>
          <w:trHeight w:val="2633"/>
        </w:trPr>
        <w:tc>
          <w:tcPr>
            <w:tcW w:w="4563" w:type="dxa"/>
            <w:tcMar>
              <w:top w:w="0" w:type="dxa"/>
              <w:left w:w="115" w:type="dxa"/>
              <w:bottom w:w="0" w:type="dxa"/>
              <w:right w:w="115" w:type="dxa"/>
            </w:tcMar>
            <w:hideMark/>
          </w:tcPr>
          <w:p w14:paraId="27D02D84" w14:textId="2CDB8D4C" w:rsidR="008B13D2" w:rsidRPr="001A1960" w:rsidRDefault="003D06C8" w:rsidP="00A05709">
            <w:pPr>
              <w:spacing w:after="0" w:line="240" w:lineRule="auto"/>
              <w:rPr>
                <w:rFonts w:ascii="Times New Roman" w:eastAsia="Times New Roman" w:hAnsi="Times New Roman" w:cs="Times New Roman"/>
                <w:i/>
                <w:sz w:val="24"/>
                <w:szCs w:val="24"/>
              </w:rPr>
            </w:pPr>
            <w:r w:rsidRPr="001A1960">
              <w:rPr>
                <w:rFonts w:ascii="Times New Roman" w:eastAsia="Times New Roman" w:hAnsi="Times New Roman" w:cs="Times New Roman"/>
                <w:b/>
                <w:bCs/>
                <w:i/>
                <w:sz w:val="24"/>
                <w:szCs w:val="24"/>
              </w:rPr>
              <w:t>Nơi nhận:</w:t>
            </w:r>
            <w:r w:rsidRPr="001A1960">
              <w:rPr>
                <w:rFonts w:ascii="Times New Roman" w:eastAsia="Times New Roman" w:hAnsi="Times New Roman" w:cs="Times New Roman"/>
                <w:i/>
                <w:sz w:val="24"/>
                <w:szCs w:val="24"/>
              </w:rPr>
              <w:tab/>
            </w:r>
            <w:r w:rsidRPr="001A1960">
              <w:rPr>
                <w:rFonts w:ascii="Times New Roman" w:eastAsia="Times New Roman" w:hAnsi="Times New Roman" w:cs="Times New Roman"/>
                <w:i/>
                <w:sz w:val="24"/>
                <w:szCs w:val="24"/>
              </w:rPr>
              <w:tab/>
            </w:r>
            <w:r w:rsidRPr="001A1960">
              <w:rPr>
                <w:rFonts w:ascii="Times New Roman" w:eastAsia="Times New Roman" w:hAnsi="Times New Roman" w:cs="Times New Roman"/>
                <w:i/>
                <w:sz w:val="24"/>
                <w:szCs w:val="24"/>
              </w:rPr>
              <w:tab/>
              <w:t xml:space="preserve"> </w:t>
            </w:r>
            <w:r w:rsidRPr="001A1960">
              <w:rPr>
                <w:rFonts w:ascii="Times New Roman" w:eastAsia="Times New Roman" w:hAnsi="Times New Roman" w:cs="Times New Roman"/>
                <w:i/>
                <w:sz w:val="24"/>
                <w:szCs w:val="24"/>
              </w:rPr>
              <w:tab/>
              <w:t>  </w:t>
            </w:r>
          </w:p>
          <w:p w14:paraId="0D278E50" w14:textId="34F7F71F" w:rsidR="003D06C8" w:rsidRPr="001A1960" w:rsidRDefault="000260F8" w:rsidP="00A05709">
            <w:pPr>
              <w:spacing w:after="0" w:line="240" w:lineRule="auto"/>
              <w:rPr>
                <w:rFonts w:ascii="Times New Roman" w:eastAsia="Times New Roman" w:hAnsi="Times New Roman" w:cs="Times New Roman"/>
                <w:i/>
                <w:sz w:val="24"/>
                <w:szCs w:val="24"/>
              </w:rPr>
            </w:pPr>
            <w:r w:rsidRPr="001A1960">
              <w:rPr>
                <w:rFonts w:ascii="Times New Roman" w:eastAsia="Times New Roman" w:hAnsi="Times New Roman" w:cs="Times New Roman"/>
              </w:rPr>
              <w:t xml:space="preserve">- </w:t>
            </w:r>
            <w:r w:rsidR="0054012F" w:rsidRPr="001A1960">
              <w:rPr>
                <w:rFonts w:ascii="Times New Roman" w:eastAsia="Times New Roman" w:hAnsi="Times New Roman" w:cs="Times New Roman"/>
              </w:rPr>
              <w:t>Sở Y tế</w:t>
            </w:r>
            <w:r w:rsidR="003D06C8" w:rsidRPr="001A1960">
              <w:rPr>
                <w:rFonts w:ascii="Times New Roman" w:eastAsia="Times New Roman" w:hAnsi="Times New Roman" w:cs="Times New Roman"/>
              </w:rPr>
              <w:t>;</w:t>
            </w:r>
          </w:p>
          <w:p w14:paraId="418B547A" w14:textId="786EDED7" w:rsidR="003D06C8" w:rsidRPr="001A1960" w:rsidRDefault="003D06C8" w:rsidP="00A05709">
            <w:pPr>
              <w:spacing w:after="0" w:line="240" w:lineRule="auto"/>
              <w:rPr>
                <w:rFonts w:ascii="Times New Roman" w:eastAsia="Times New Roman" w:hAnsi="Times New Roman" w:cs="Times New Roman"/>
              </w:rPr>
            </w:pPr>
            <w:r w:rsidRPr="001A1960">
              <w:rPr>
                <w:rFonts w:ascii="Times New Roman" w:eastAsia="Times New Roman" w:hAnsi="Times New Roman" w:cs="Times New Roman"/>
              </w:rPr>
              <w:t xml:space="preserve">- </w:t>
            </w:r>
            <w:r w:rsidR="0054012F" w:rsidRPr="001A1960">
              <w:rPr>
                <w:rFonts w:ascii="Times New Roman" w:eastAsia="Times New Roman" w:hAnsi="Times New Roman" w:cs="Times New Roman"/>
              </w:rPr>
              <w:t xml:space="preserve">Như mục </w:t>
            </w:r>
            <w:r w:rsidR="008B13D2" w:rsidRPr="001A1960">
              <w:rPr>
                <w:rFonts w:ascii="Times New Roman" w:eastAsia="Times New Roman" w:hAnsi="Times New Roman" w:cs="Times New Roman"/>
              </w:rPr>
              <w:t>I</w:t>
            </w:r>
            <w:r w:rsidR="0054012F" w:rsidRPr="001A1960">
              <w:rPr>
                <w:rFonts w:ascii="Times New Roman" w:eastAsia="Times New Roman" w:hAnsi="Times New Roman" w:cs="Times New Roman"/>
              </w:rPr>
              <w:t>V;</w:t>
            </w:r>
          </w:p>
          <w:p w14:paraId="0B699A04" w14:textId="56CC49AC" w:rsidR="006E0BB8" w:rsidRPr="001A1960" w:rsidRDefault="006E0BB8" w:rsidP="00A05709">
            <w:pPr>
              <w:spacing w:after="0" w:line="240" w:lineRule="auto"/>
              <w:rPr>
                <w:rFonts w:ascii="Times New Roman" w:eastAsia="Times New Roman" w:hAnsi="Times New Roman" w:cs="Times New Roman"/>
              </w:rPr>
            </w:pPr>
            <w:r w:rsidRPr="001A1960">
              <w:rPr>
                <w:rFonts w:ascii="Times New Roman" w:eastAsia="Times New Roman" w:hAnsi="Times New Roman" w:cs="Times New Roman"/>
              </w:rPr>
              <w:t>- CT, các PCT UBND xã;</w:t>
            </w:r>
          </w:p>
          <w:p w14:paraId="25287BEF" w14:textId="28FF1C8B" w:rsidR="006E0BB8" w:rsidRPr="001A1960" w:rsidRDefault="006E0BB8" w:rsidP="00A05709">
            <w:pPr>
              <w:spacing w:after="0" w:line="240" w:lineRule="auto"/>
              <w:rPr>
                <w:rFonts w:ascii="Times New Roman" w:eastAsia="Times New Roman" w:hAnsi="Times New Roman" w:cs="Times New Roman"/>
              </w:rPr>
            </w:pPr>
            <w:r w:rsidRPr="001A1960">
              <w:rPr>
                <w:rFonts w:ascii="Times New Roman" w:eastAsia="Times New Roman" w:hAnsi="Times New Roman" w:cs="Times New Roman"/>
              </w:rPr>
              <w:t>- Lãnh đạo VP HĐND&amp;UBND xã;</w:t>
            </w:r>
          </w:p>
          <w:p w14:paraId="4922344C" w14:textId="2D81AD09" w:rsidR="000260F8" w:rsidRPr="001A1960" w:rsidRDefault="000260F8" w:rsidP="00A05709">
            <w:pPr>
              <w:spacing w:after="0" w:line="240" w:lineRule="auto"/>
              <w:rPr>
                <w:rFonts w:ascii="Times New Roman" w:eastAsia="Times New Roman" w:hAnsi="Times New Roman" w:cs="Times New Roman"/>
              </w:rPr>
            </w:pPr>
            <w:r w:rsidRPr="001A1960">
              <w:rPr>
                <w:rFonts w:ascii="Times New Roman" w:eastAsia="Times New Roman" w:hAnsi="Times New Roman" w:cs="Times New Roman"/>
              </w:rPr>
              <w:t xml:space="preserve">- </w:t>
            </w:r>
            <w:r w:rsidR="0054012F" w:rsidRPr="001A1960">
              <w:rPr>
                <w:rFonts w:ascii="Times New Roman" w:eastAsia="Times New Roman" w:hAnsi="Times New Roman" w:cs="Times New Roman"/>
              </w:rPr>
              <w:t>Trang</w:t>
            </w:r>
            <w:r w:rsidRPr="001A1960">
              <w:rPr>
                <w:rFonts w:ascii="Times New Roman" w:eastAsia="Times New Roman" w:hAnsi="Times New Roman" w:cs="Times New Roman"/>
              </w:rPr>
              <w:t xml:space="preserve"> TTĐT </w:t>
            </w:r>
            <w:r w:rsidR="0054012F" w:rsidRPr="001A1960">
              <w:rPr>
                <w:rFonts w:ascii="Times New Roman" w:eastAsia="Times New Roman" w:hAnsi="Times New Roman" w:cs="Times New Roman"/>
              </w:rPr>
              <w:t>của xã</w:t>
            </w:r>
            <w:r w:rsidRPr="001A1960">
              <w:rPr>
                <w:rFonts w:ascii="Times New Roman" w:eastAsia="Times New Roman" w:hAnsi="Times New Roman" w:cs="Times New Roman"/>
              </w:rPr>
              <w:t>;</w:t>
            </w:r>
          </w:p>
          <w:p w14:paraId="0386E600" w14:textId="6C8C7983" w:rsidR="003D06C8" w:rsidRPr="001A1960" w:rsidRDefault="000260F8" w:rsidP="00A05709">
            <w:pPr>
              <w:spacing w:after="0" w:line="240" w:lineRule="auto"/>
              <w:rPr>
                <w:rFonts w:ascii="Times New Roman" w:eastAsia="Times New Roman" w:hAnsi="Times New Roman" w:cs="Times New Roman"/>
                <w:sz w:val="24"/>
                <w:szCs w:val="24"/>
              </w:rPr>
            </w:pPr>
            <w:r w:rsidRPr="001A1960">
              <w:rPr>
                <w:rFonts w:ascii="Times New Roman" w:eastAsia="Times New Roman" w:hAnsi="Times New Roman" w:cs="Times New Roman"/>
              </w:rPr>
              <w:t xml:space="preserve">- Lưu: </w:t>
            </w:r>
            <w:r w:rsidR="00C62CFF" w:rsidRPr="001A1960">
              <w:rPr>
                <w:rFonts w:ascii="Times New Roman" w:eastAsia="Times New Roman" w:hAnsi="Times New Roman" w:cs="Times New Roman"/>
              </w:rPr>
              <w:t>VT</w:t>
            </w:r>
            <w:r w:rsidR="00C62CFF" w:rsidRPr="001A1960">
              <w:rPr>
                <w:rFonts w:ascii="Times New Roman" w:eastAsia="Times New Roman" w:hAnsi="Times New Roman" w:cs="Times New Roman"/>
                <w:lang w:val="vi-VN"/>
              </w:rPr>
              <w:t>, PVHXH,</w:t>
            </w:r>
            <w:r w:rsidR="00C62CFF" w:rsidRPr="001A1960">
              <w:rPr>
                <w:rFonts w:ascii="Times New Roman" w:eastAsia="Times New Roman" w:hAnsi="Times New Roman" w:cs="Times New Roman"/>
                <w:vertAlign w:val="subscript"/>
                <w:lang w:val="vi-VN"/>
              </w:rPr>
              <w:t>(Sứ)</w:t>
            </w:r>
            <w:r w:rsidRPr="001A1960">
              <w:rPr>
                <w:rFonts w:ascii="Times New Roman" w:eastAsia="Times New Roman" w:hAnsi="Times New Roman" w:cs="Times New Roman"/>
                <w:vertAlign w:val="subscript"/>
              </w:rPr>
              <w:t>.</w:t>
            </w:r>
          </w:p>
        </w:tc>
        <w:tc>
          <w:tcPr>
            <w:tcW w:w="4394" w:type="dxa"/>
            <w:tcMar>
              <w:top w:w="0" w:type="dxa"/>
              <w:left w:w="115" w:type="dxa"/>
              <w:bottom w:w="0" w:type="dxa"/>
              <w:right w:w="115" w:type="dxa"/>
            </w:tcMar>
            <w:hideMark/>
          </w:tcPr>
          <w:p w14:paraId="46858852" w14:textId="688A6FCE" w:rsidR="003D06C8" w:rsidRPr="001A1960" w:rsidRDefault="003D06C8" w:rsidP="00A05709">
            <w:pPr>
              <w:spacing w:after="0" w:line="240" w:lineRule="auto"/>
              <w:jc w:val="center"/>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KT. CHỦ TỊCH</w:t>
            </w:r>
          </w:p>
          <w:p w14:paraId="0BCB9A51" w14:textId="77777777" w:rsidR="003D06C8" w:rsidRPr="001A1960" w:rsidRDefault="003D06C8" w:rsidP="00A05709">
            <w:pPr>
              <w:spacing w:after="0" w:line="240" w:lineRule="auto"/>
              <w:jc w:val="center"/>
              <w:rPr>
                <w:rFonts w:ascii="Times New Roman" w:eastAsia="Times New Roman" w:hAnsi="Times New Roman" w:cs="Times New Roman"/>
                <w:b/>
                <w:bCs/>
                <w:sz w:val="28"/>
                <w:szCs w:val="28"/>
              </w:rPr>
            </w:pPr>
            <w:r w:rsidRPr="001A1960">
              <w:rPr>
                <w:rFonts w:ascii="Times New Roman" w:eastAsia="Times New Roman" w:hAnsi="Times New Roman" w:cs="Times New Roman"/>
                <w:b/>
                <w:bCs/>
                <w:sz w:val="28"/>
                <w:szCs w:val="28"/>
              </w:rPr>
              <w:t>PHÓ CHỦ TỊCH</w:t>
            </w:r>
          </w:p>
          <w:p w14:paraId="1CEBD7D1" w14:textId="2BD0259A" w:rsidR="0075013E" w:rsidRPr="001A1960" w:rsidRDefault="0075013E" w:rsidP="00A05709">
            <w:pPr>
              <w:spacing w:after="0" w:line="240" w:lineRule="auto"/>
              <w:rPr>
                <w:rFonts w:ascii="Times New Roman" w:eastAsia="Times New Roman" w:hAnsi="Times New Roman" w:cs="Times New Roman"/>
                <w:sz w:val="24"/>
                <w:szCs w:val="24"/>
              </w:rPr>
            </w:pPr>
          </w:p>
          <w:p w14:paraId="7C18F4D7" w14:textId="77777777" w:rsidR="0075013E" w:rsidRPr="001A1960" w:rsidRDefault="0075013E" w:rsidP="0075013E">
            <w:pPr>
              <w:tabs>
                <w:tab w:val="left" w:pos="1455"/>
              </w:tabs>
              <w:rPr>
                <w:rFonts w:ascii="Times New Roman" w:eastAsia="Times New Roman" w:hAnsi="Times New Roman" w:cs="Times New Roman"/>
                <w:sz w:val="24"/>
                <w:szCs w:val="24"/>
                <w:lang w:val="vi-VN"/>
              </w:rPr>
            </w:pPr>
          </w:p>
          <w:p w14:paraId="3F761177" w14:textId="77777777" w:rsidR="006C4BAE" w:rsidRPr="001A1960" w:rsidRDefault="006C4BAE" w:rsidP="0075013E">
            <w:pPr>
              <w:tabs>
                <w:tab w:val="left" w:pos="1455"/>
              </w:tabs>
              <w:rPr>
                <w:rFonts w:ascii="Times New Roman" w:eastAsia="Times New Roman" w:hAnsi="Times New Roman" w:cs="Times New Roman"/>
                <w:sz w:val="24"/>
                <w:szCs w:val="24"/>
                <w:lang w:val="vi-VN"/>
              </w:rPr>
            </w:pPr>
          </w:p>
          <w:p w14:paraId="30894F0C" w14:textId="77777777" w:rsidR="006C4BAE" w:rsidRPr="001A1960" w:rsidRDefault="006C4BAE" w:rsidP="0075013E">
            <w:pPr>
              <w:tabs>
                <w:tab w:val="left" w:pos="1455"/>
              </w:tabs>
              <w:rPr>
                <w:rFonts w:ascii="Times New Roman" w:eastAsia="Times New Roman" w:hAnsi="Times New Roman" w:cs="Times New Roman"/>
                <w:sz w:val="24"/>
                <w:szCs w:val="24"/>
                <w:lang w:val="vi-VN"/>
              </w:rPr>
            </w:pPr>
          </w:p>
          <w:p w14:paraId="6B3F4F0C" w14:textId="094A6D5B" w:rsidR="0075013E" w:rsidRPr="001A1960" w:rsidRDefault="00E00AB7" w:rsidP="0075013E">
            <w:pPr>
              <w:tabs>
                <w:tab w:val="left" w:pos="1455"/>
              </w:tabs>
              <w:spacing w:after="0" w:line="240" w:lineRule="auto"/>
              <w:jc w:val="center"/>
              <w:rPr>
                <w:rFonts w:ascii="Times New Roman" w:eastAsia="Times New Roman" w:hAnsi="Times New Roman" w:cs="Times New Roman"/>
                <w:b/>
                <w:sz w:val="28"/>
                <w:szCs w:val="28"/>
              </w:rPr>
            </w:pPr>
            <w:r w:rsidRPr="001A1960">
              <w:rPr>
                <w:rFonts w:ascii="Times New Roman" w:eastAsia="Times New Roman" w:hAnsi="Times New Roman" w:cs="Times New Roman"/>
                <w:b/>
                <w:sz w:val="28"/>
                <w:szCs w:val="28"/>
              </w:rPr>
              <w:t>Trần Thị Tâm</w:t>
            </w:r>
          </w:p>
        </w:tc>
      </w:tr>
    </w:tbl>
    <w:p w14:paraId="1AF23A1D" w14:textId="59AC19D0" w:rsidR="006D47B2" w:rsidRPr="00C36009" w:rsidRDefault="006D47B2" w:rsidP="00A22AAD"/>
    <w:sectPr w:rsidR="006D47B2" w:rsidRPr="00C36009" w:rsidSect="00514878">
      <w:headerReference w:type="default" r:id="rId9"/>
      <w:pgSz w:w="11906" w:h="16838" w:code="9"/>
      <w:pgMar w:top="1134" w:right="851" w:bottom="85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EED61" w14:textId="77777777" w:rsidR="001B6F1B" w:rsidRDefault="001B6F1B" w:rsidP="00D30498">
      <w:pPr>
        <w:spacing w:after="0" w:line="240" w:lineRule="auto"/>
      </w:pPr>
      <w:r>
        <w:separator/>
      </w:r>
    </w:p>
  </w:endnote>
  <w:endnote w:type="continuationSeparator" w:id="0">
    <w:p w14:paraId="12919EA3" w14:textId="77777777" w:rsidR="001B6F1B" w:rsidRDefault="001B6F1B" w:rsidP="00D30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D596" w14:textId="77777777" w:rsidR="001B6F1B" w:rsidRDefault="001B6F1B" w:rsidP="00D30498">
      <w:pPr>
        <w:spacing w:after="0" w:line="240" w:lineRule="auto"/>
      </w:pPr>
    </w:p>
  </w:footnote>
  <w:footnote w:type="continuationSeparator" w:id="0">
    <w:p w14:paraId="434278EF" w14:textId="77777777" w:rsidR="001B6F1B" w:rsidRDefault="001B6F1B" w:rsidP="00D30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990680"/>
      <w:docPartObj>
        <w:docPartGallery w:val="Page Numbers (Top of Page)"/>
        <w:docPartUnique/>
      </w:docPartObj>
    </w:sdtPr>
    <w:sdtEndPr>
      <w:rPr>
        <w:rFonts w:ascii="Times New Roman" w:hAnsi="Times New Roman" w:cs="Times New Roman"/>
        <w:noProof/>
        <w:sz w:val="26"/>
        <w:szCs w:val="26"/>
      </w:rPr>
    </w:sdtEndPr>
    <w:sdtContent>
      <w:p w14:paraId="4F3C5CFB" w14:textId="18612757" w:rsidR="00467B03" w:rsidRPr="003113C5" w:rsidRDefault="00467B03">
        <w:pPr>
          <w:pStyle w:val="Header"/>
          <w:jc w:val="center"/>
          <w:rPr>
            <w:rFonts w:ascii="Times New Roman" w:hAnsi="Times New Roman" w:cs="Times New Roman"/>
            <w:sz w:val="26"/>
            <w:szCs w:val="26"/>
          </w:rPr>
        </w:pPr>
        <w:r w:rsidRPr="003113C5">
          <w:rPr>
            <w:rFonts w:ascii="Times New Roman" w:hAnsi="Times New Roman" w:cs="Times New Roman"/>
            <w:sz w:val="26"/>
            <w:szCs w:val="26"/>
          </w:rPr>
          <w:fldChar w:fldCharType="begin"/>
        </w:r>
        <w:r w:rsidRPr="003113C5">
          <w:rPr>
            <w:rFonts w:ascii="Times New Roman" w:hAnsi="Times New Roman" w:cs="Times New Roman"/>
            <w:sz w:val="26"/>
            <w:szCs w:val="26"/>
          </w:rPr>
          <w:instrText xml:space="preserve"> PAGE   \* MERGEFORMAT </w:instrText>
        </w:r>
        <w:r w:rsidRPr="003113C5">
          <w:rPr>
            <w:rFonts w:ascii="Times New Roman" w:hAnsi="Times New Roman" w:cs="Times New Roman"/>
            <w:sz w:val="26"/>
            <w:szCs w:val="26"/>
          </w:rPr>
          <w:fldChar w:fldCharType="separate"/>
        </w:r>
        <w:r w:rsidR="00E77E37">
          <w:rPr>
            <w:rFonts w:ascii="Times New Roman" w:hAnsi="Times New Roman" w:cs="Times New Roman"/>
            <w:noProof/>
            <w:sz w:val="26"/>
            <w:szCs w:val="26"/>
          </w:rPr>
          <w:t>10</w:t>
        </w:r>
        <w:r w:rsidRPr="003113C5">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4317"/>
    <w:multiLevelType w:val="hybridMultilevel"/>
    <w:tmpl w:val="0B261DF2"/>
    <w:lvl w:ilvl="0" w:tplc="18141DDC">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1E167B"/>
    <w:multiLevelType w:val="hybridMultilevel"/>
    <w:tmpl w:val="77464C66"/>
    <w:lvl w:ilvl="0" w:tplc="1FA8E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D7E6E"/>
    <w:multiLevelType w:val="hybridMultilevel"/>
    <w:tmpl w:val="F4EA7CDC"/>
    <w:lvl w:ilvl="0" w:tplc="DBA6F6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8F630A"/>
    <w:multiLevelType w:val="hybridMultilevel"/>
    <w:tmpl w:val="1DF8050E"/>
    <w:lvl w:ilvl="0" w:tplc="B4DA8F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432E49"/>
    <w:multiLevelType w:val="hybridMultilevel"/>
    <w:tmpl w:val="F0BC0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52399"/>
    <w:multiLevelType w:val="hybridMultilevel"/>
    <w:tmpl w:val="9886B14C"/>
    <w:lvl w:ilvl="0" w:tplc="091CD45E">
      <w:start w:val="10"/>
      <w:numFmt w:val="bullet"/>
      <w:lvlText w:val="-"/>
      <w:lvlJc w:val="left"/>
      <w:pPr>
        <w:ind w:left="720" w:hanging="360"/>
      </w:pPr>
      <w:rPr>
        <w:rFonts w:ascii="Times New Roman" w:eastAsia="Times New Roman" w:hAnsi="Times New Roman" w:cs="Times New Roman" w:hint="default"/>
        <w:i/>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07697D"/>
    <w:multiLevelType w:val="hybridMultilevel"/>
    <w:tmpl w:val="23E2E600"/>
    <w:lvl w:ilvl="0" w:tplc="78EA3E58">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9E5FE9"/>
    <w:multiLevelType w:val="hybridMultilevel"/>
    <w:tmpl w:val="01989F78"/>
    <w:lvl w:ilvl="0" w:tplc="48DA3A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2342F0E"/>
    <w:multiLevelType w:val="hybridMultilevel"/>
    <w:tmpl w:val="EB34AF46"/>
    <w:lvl w:ilvl="0" w:tplc="E26C0FC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FB4239"/>
    <w:multiLevelType w:val="multilevel"/>
    <w:tmpl w:val="6DE8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D76468"/>
    <w:multiLevelType w:val="multilevel"/>
    <w:tmpl w:val="8950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768675">
    <w:abstractNumId w:val="10"/>
    <w:lvlOverride w:ilvl="0">
      <w:lvl w:ilvl="0">
        <w:numFmt w:val="lowerLetter"/>
        <w:lvlText w:val="%1."/>
        <w:lvlJc w:val="left"/>
      </w:lvl>
    </w:lvlOverride>
  </w:num>
  <w:num w:numId="2" w16cid:durableId="1588229491">
    <w:abstractNumId w:val="9"/>
  </w:num>
  <w:num w:numId="3" w16cid:durableId="746803840">
    <w:abstractNumId w:val="6"/>
  </w:num>
  <w:num w:numId="4" w16cid:durableId="1186678808">
    <w:abstractNumId w:val="5"/>
  </w:num>
  <w:num w:numId="5" w16cid:durableId="463352444">
    <w:abstractNumId w:val="8"/>
  </w:num>
  <w:num w:numId="6" w16cid:durableId="2024240220">
    <w:abstractNumId w:val="0"/>
  </w:num>
  <w:num w:numId="7" w16cid:durableId="1602764568">
    <w:abstractNumId w:val="2"/>
  </w:num>
  <w:num w:numId="8" w16cid:durableId="1736969723">
    <w:abstractNumId w:val="7"/>
  </w:num>
  <w:num w:numId="9" w16cid:durableId="1418554103">
    <w:abstractNumId w:val="3"/>
  </w:num>
  <w:num w:numId="10" w16cid:durableId="1847136746">
    <w:abstractNumId w:val="4"/>
  </w:num>
  <w:num w:numId="11" w16cid:durableId="1290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F9"/>
    <w:rsid w:val="0000138C"/>
    <w:rsid w:val="000041C3"/>
    <w:rsid w:val="000055E2"/>
    <w:rsid w:val="00025134"/>
    <w:rsid w:val="000260F8"/>
    <w:rsid w:val="00027E63"/>
    <w:rsid w:val="00043D86"/>
    <w:rsid w:val="00044F2D"/>
    <w:rsid w:val="0004720F"/>
    <w:rsid w:val="000503B6"/>
    <w:rsid w:val="00051192"/>
    <w:rsid w:val="00061DB6"/>
    <w:rsid w:val="00071DF4"/>
    <w:rsid w:val="000838BD"/>
    <w:rsid w:val="000848BE"/>
    <w:rsid w:val="00087EE2"/>
    <w:rsid w:val="0009004C"/>
    <w:rsid w:val="0009128B"/>
    <w:rsid w:val="00095C95"/>
    <w:rsid w:val="000A2EB4"/>
    <w:rsid w:val="000A70D3"/>
    <w:rsid w:val="000B32D3"/>
    <w:rsid w:val="000D0FD9"/>
    <w:rsid w:val="000D1054"/>
    <w:rsid w:val="000D28AB"/>
    <w:rsid w:val="000D6E44"/>
    <w:rsid w:val="000E1B8A"/>
    <w:rsid w:val="000F2F75"/>
    <w:rsid w:val="000F390E"/>
    <w:rsid w:val="0010508F"/>
    <w:rsid w:val="00111FC1"/>
    <w:rsid w:val="001379ED"/>
    <w:rsid w:val="001409AC"/>
    <w:rsid w:val="001429DA"/>
    <w:rsid w:val="00152059"/>
    <w:rsid w:val="00152571"/>
    <w:rsid w:val="00154352"/>
    <w:rsid w:val="0015646A"/>
    <w:rsid w:val="00156AD9"/>
    <w:rsid w:val="00166687"/>
    <w:rsid w:val="001742F9"/>
    <w:rsid w:val="00174F1D"/>
    <w:rsid w:val="0017674D"/>
    <w:rsid w:val="001870BB"/>
    <w:rsid w:val="001872CF"/>
    <w:rsid w:val="001939B1"/>
    <w:rsid w:val="00194ABD"/>
    <w:rsid w:val="00194D26"/>
    <w:rsid w:val="001955F0"/>
    <w:rsid w:val="001A1514"/>
    <w:rsid w:val="001A1960"/>
    <w:rsid w:val="001B1061"/>
    <w:rsid w:val="001B5302"/>
    <w:rsid w:val="001B573D"/>
    <w:rsid w:val="001B6F1B"/>
    <w:rsid w:val="001D32C1"/>
    <w:rsid w:val="001D4BD2"/>
    <w:rsid w:val="001E54B6"/>
    <w:rsid w:val="001E6594"/>
    <w:rsid w:val="001F0388"/>
    <w:rsid w:val="00205F49"/>
    <w:rsid w:val="002116AC"/>
    <w:rsid w:val="0021317E"/>
    <w:rsid w:val="00213E70"/>
    <w:rsid w:val="0021430D"/>
    <w:rsid w:val="002170F9"/>
    <w:rsid w:val="0022755B"/>
    <w:rsid w:val="0024446C"/>
    <w:rsid w:val="00247CE1"/>
    <w:rsid w:val="002668CA"/>
    <w:rsid w:val="002723C3"/>
    <w:rsid w:val="002815AA"/>
    <w:rsid w:val="00284B05"/>
    <w:rsid w:val="002906D4"/>
    <w:rsid w:val="00291A04"/>
    <w:rsid w:val="002A0655"/>
    <w:rsid w:val="002A1BD8"/>
    <w:rsid w:val="002A6C23"/>
    <w:rsid w:val="002C0BE8"/>
    <w:rsid w:val="002C6B0F"/>
    <w:rsid w:val="002D0F65"/>
    <w:rsid w:val="002D46A1"/>
    <w:rsid w:val="002D6E45"/>
    <w:rsid w:val="002E6205"/>
    <w:rsid w:val="002F2877"/>
    <w:rsid w:val="002F72D6"/>
    <w:rsid w:val="002F7793"/>
    <w:rsid w:val="00303A96"/>
    <w:rsid w:val="003113C5"/>
    <w:rsid w:val="0031165C"/>
    <w:rsid w:val="003247C9"/>
    <w:rsid w:val="00351A8C"/>
    <w:rsid w:val="00353BED"/>
    <w:rsid w:val="00354558"/>
    <w:rsid w:val="00355B68"/>
    <w:rsid w:val="003626F5"/>
    <w:rsid w:val="00366D31"/>
    <w:rsid w:val="003714A6"/>
    <w:rsid w:val="003822EC"/>
    <w:rsid w:val="003900C1"/>
    <w:rsid w:val="003911E6"/>
    <w:rsid w:val="00392B4B"/>
    <w:rsid w:val="003933FB"/>
    <w:rsid w:val="003A3B6A"/>
    <w:rsid w:val="003A41C3"/>
    <w:rsid w:val="003B226C"/>
    <w:rsid w:val="003C50DE"/>
    <w:rsid w:val="003C73DB"/>
    <w:rsid w:val="003D06C8"/>
    <w:rsid w:val="003D18E3"/>
    <w:rsid w:val="00423E86"/>
    <w:rsid w:val="004329F6"/>
    <w:rsid w:val="00434D9C"/>
    <w:rsid w:val="004414C4"/>
    <w:rsid w:val="00442BE9"/>
    <w:rsid w:val="00444191"/>
    <w:rsid w:val="00444FE9"/>
    <w:rsid w:val="004527E2"/>
    <w:rsid w:val="00460027"/>
    <w:rsid w:val="004604CE"/>
    <w:rsid w:val="00463A53"/>
    <w:rsid w:val="00467B03"/>
    <w:rsid w:val="00472067"/>
    <w:rsid w:val="00477595"/>
    <w:rsid w:val="004A180C"/>
    <w:rsid w:val="004B4ACB"/>
    <w:rsid w:val="004C2EA2"/>
    <w:rsid w:val="004C505C"/>
    <w:rsid w:val="004D53F0"/>
    <w:rsid w:val="004D798A"/>
    <w:rsid w:val="004D7DE1"/>
    <w:rsid w:val="004E41D1"/>
    <w:rsid w:val="004F44B8"/>
    <w:rsid w:val="004F6255"/>
    <w:rsid w:val="0050493B"/>
    <w:rsid w:val="00514878"/>
    <w:rsid w:val="005148FF"/>
    <w:rsid w:val="00525150"/>
    <w:rsid w:val="00526403"/>
    <w:rsid w:val="005365F4"/>
    <w:rsid w:val="00536844"/>
    <w:rsid w:val="0054012F"/>
    <w:rsid w:val="00553116"/>
    <w:rsid w:val="00560CF5"/>
    <w:rsid w:val="0059054B"/>
    <w:rsid w:val="00593EA0"/>
    <w:rsid w:val="005A089B"/>
    <w:rsid w:val="005A1574"/>
    <w:rsid w:val="005A2B11"/>
    <w:rsid w:val="005C5256"/>
    <w:rsid w:val="005D1AA7"/>
    <w:rsid w:val="005E44D5"/>
    <w:rsid w:val="005F72EE"/>
    <w:rsid w:val="0060645A"/>
    <w:rsid w:val="006109A0"/>
    <w:rsid w:val="006157A2"/>
    <w:rsid w:val="006214A1"/>
    <w:rsid w:val="00622527"/>
    <w:rsid w:val="00624A16"/>
    <w:rsid w:val="00631A7A"/>
    <w:rsid w:val="00634F14"/>
    <w:rsid w:val="00637A9A"/>
    <w:rsid w:val="00641DC0"/>
    <w:rsid w:val="00643A69"/>
    <w:rsid w:val="00657A87"/>
    <w:rsid w:val="00664D71"/>
    <w:rsid w:val="00665265"/>
    <w:rsid w:val="0067094E"/>
    <w:rsid w:val="006825CC"/>
    <w:rsid w:val="0068694D"/>
    <w:rsid w:val="006912E1"/>
    <w:rsid w:val="00692A32"/>
    <w:rsid w:val="00697E50"/>
    <w:rsid w:val="006A3E91"/>
    <w:rsid w:val="006B0E1D"/>
    <w:rsid w:val="006B364F"/>
    <w:rsid w:val="006C3A30"/>
    <w:rsid w:val="006C4BAE"/>
    <w:rsid w:val="006D2C84"/>
    <w:rsid w:val="006D47B2"/>
    <w:rsid w:val="006D7593"/>
    <w:rsid w:val="006E0BB8"/>
    <w:rsid w:val="006F03C0"/>
    <w:rsid w:val="006F3E1B"/>
    <w:rsid w:val="007044E1"/>
    <w:rsid w:val="00705F4A"/>
    <w:rsid w:val="00720CA9"/>
    <w:rsid w:val="0072584D"/>
    <w:rsid w:val="007377D9"/>
    <w:rsid w:val="00742AC7"/>
    <w:rsid w:val="0075013E"/>
    <w:rsid w:val="0075508B"/>
    <w:rsid w:val="007566E5"/>
    <w:rsid w:val="00760C42"/>
    <w:rsid w:val="00790CF9"/>
    <w:rsid w:val="00792064"/>
    <w:rsid w:val="007937DF"/>
    <w:rsid w:val="007B62F9"/>
    <w:rsid w:val="007D0CBB"/>
    <w:rsid w:val="007E28B0"/>
    <w:rsid w:val="007E307B"/>
    <w:rsid w:val="007F1389"/>
    <w:rsid w:val="0081002E"/>
    <w:rsid w:val="00811720"/>
    <w:rsid w:val="0081508A"/>
    <w:rsid w:val="008175EF"/>
    <w:rsid w:val="00817B20"/>
    <w:rsid w:val="00820116"/>
    <w:rsid w:val="008241EF"/>
    <w:rsid w:val="00825EB8"/>
    <w:rsid w:val="00835B19"/>
    <w:rsid w:val="00836A4C"/>
    <w:rsid w:val="00845834"/>
    <w:rsid w:val="00846D2E"/>
    <w:rsid w:val="00847FB9"/>
    <w:rsid w:val="008535E1"/>
    <w:rsid w:val="00855028"/>
    <w:rsid w:val="00861A08"/>
    <w:rsid w:val="008629D9"/>
    <w:rsid w:val="00865C54"/>
    <w:rsid w:val="00867859"/>
    <w:rsid w:val="00871EAD"/>
    <w:rsid w:val="00876C2B"/>
    <w:rsid w:val="0088114B"/>
    <w:rsid w:val="00890BC8"/>
    <w:rsid w:val="00892F3A"/>
    <w:rsid w:val="008A0810"/>
    <w:rsid w:val="008A3600"/>
    <w:rsid w:val="008A7C8D"/>
    <w:rsid w:val="008B13D2"/>
    <w:rsid w:val="008B2B1D"/>
    <w:rsid w:val="008C0CB4"/>
    <w:rsid w:val="008C126D"/>
    <w:rsid w:val="008C5108"/>
    <w:rsid w:val="008D6486"/>
    <w:rsid w:val="008E3FDF"/>
    <w:rsid w:val="008E5B16"/>
    <w:rsid w:val="0090183F"/>
    <w:rsid w:val="0090684C"/>
    <w:rsid w:val="00926959"/>
    <w:rsid w:val="00942190"/>
    <w:rsid w:val="00955FF9"/>
    <w:rsid w:val="009610BE"/>
    <w:rsid w:val="00962034"/>
    <w:rsid w:val="009659D0"/>
    <w:rsid w:val="009676EE"/>
    <w:rsid w:val="00983286"/>
    <w:rsid w:val="00984CD4"/>
    <w:rsid w:val="00984DF3"/>
    <w:rsid w:val="009966EA"/>
    <w:rsid w:val="009B2217"/>
    <w:rsid w:val="009B5862"/>
    <w:rsid w:val="009C3136"/>
    <w:rsid w:val="009D3210"/>
    <w:rsid w:val="009D333B"/>
    <w:rsid w:val="009D6A38"/>
    <w:rsid w:val="009E25F3"/>
    <w:rsid w:val="009F424F"/>
    <w:rsid w:val="009F781D"/>
    <w:rsid w:val="00A01DE5"/>
    <w:rsid w:val="00A13FB2"/>
    <w:rsid w:val="00A173C7"/>
    <w:rsid w:val="00A17972"/>
    <w:rsid w:val="00A17E49"/>
    <w:rsid w:val="00A207E2"/>
    <w:rsid w:val="00A22AAD"/>
    <w:rsid w:val="00A22BF9"/>
    <w:rsid w:val="00A37EED"/>
    <w:rsid w:val="00A45F1B"/>
    <w:rsid w:val="00A5795A"/>
    <w:rsid w:val="00A5799E"/>
    <w:rsid w:val="00A70056"/>
    <w:rsid w:val="00A73605"/>
    <w:rsid w:val="00A8226F"/>
    <w:rsid w:val="00A86519"/>
    <w:rsid w:val="00A969AF"/>
    <w:rsid w:val="00AB7C7B"/>
    <w:rsid w:val="00AC0462"/>
    <w:rsid w:val="00AC5926"/>
    <w:rsid w:val="00AD48F3"/>
    <w:rsid w:val="00AE1E73"/>
    <w:rsid w:val="00AE3504"/>
    <w:rsid w:val="00AE47F3"/>
    <w:rsid w:val="00AE65AD"/>
    <w:rsid w:val="00AF71F3"/>
    <w:rsid w:val="00B03682"/>
    <w:rsid w:val="00B03905"/>
    <w:rsid w:val="00B04102"/>
    <w:rsid w:val="00B05161"/>
    <w:rsid w:val="00B07E3D"/>
    <w:rsid w:val="00B13333"/>
    <w:rsid w:val="00B1606C"/>
    <w:rsid w:val="00B20FE5"/>
    <w:rsid w:val="00B251ED"/>
    <w:rsid w:val="00B26F51"/>
    <w:rsid w:val="00B27BB0"/>
    <w:rsid w:val="00B3260F"/>
    <w:rsid w:val="00B36D1C"/>
    <w:rsid w:val="00B430F8"/>
    <w:rsid w:val="00B620DD"/>
    <w:rsid w:val="00B66858"/>
    <w:rsid w:val="00B671B6"/>
    <w:rsid w:val="00B93444"/>
    <w:rsid w:val="00BA50FE"/>
    <w:rsid w:val="00BA5EBA"/>
    <w:rsid w:val="00BB0DC8"/>
    <w:rsid w:val="00BB1A46"/>
    <w:rsid w:val="00BB62B3"/>
    <w:rsid w:val="00BD0EDE"/>
    <w:rsid w:val="00BD60A1"/>
    <w:rsid w:val="00BF3419"/>
    <w:rsid w:val="00C10527"/>
    <w:rsid w:val="00C13EA9"/>
    <w:rsid w:val="00C161C3"/>
    <w:rsid w:val="00C17CEA"/>
    <w:rsid w:val="00C20E23"/>
    <w:rsid w:val="00C21414"/>
    <w:rsid w:val="00C242D5"/>
    <w:rsid w:val="00C27525"/>
    <w:rsid w:val="00C3257E"/>
    <w:rsid w:val="00C36009"/>
    <w:rsid w:val="00C51C5C"/>
    <w:rsid w:val="00C5228F"/>
    <w:rsid w:val="00C61B38"/>
    <w:rsid w:val="00C62CFF"/>
    <w:rsid w:val="00C641A7"/>
    <w:rsid w:val="00C75F29"/>
    <w:rsid w:val="00C76258"/>
    <w:rsid w:val="00C94C12"/>
    <w:rsid w:val="00C97616"/>
    <w:rsid w:val="00CA3E77"/>
    <w:rsid w:val="00CE00EE"/>
    <w:rsid w:val="00CE55F8"/>
    <w:rsid w:val="00CF2B64"/>
    <w:rsid w:val="00CF4D72"/>
    <w:rsid w:val="00CF57B9"/>
    <w:rsid w:val="00D0169B"/>
    <w:rsid w:val="00D05E7B"/>
    <w:rsid w:val="00D07F7D"/>
    <w:rsid w:val="00D11A44"/>
    <w:rsid w:val="00D1558A"/>
    <w:rsid w:val="00D17142"/>
    <w:rsid w:val="00D251CE"/>
    <w:rsid w:val="00D253EC"/>
    <w:rsid w:val="00D30498"/>
    <w:rsid w:val="00D31059"/>
    <w:rsid w:val="00D32F33"/>
    <w:rsid w:val="00D33F4B"/>
    <w:rsid w:val="00D3492A"/>
    <w:rsid w:val="00D54620"/>
    <w:rsid w:val="00D56F5D"/>
    <w:rsid w:val="00D62959"/>
    <w:rsid w:val="00D63E79"/>
    <w:rsid w:val="00D701AA"/>
    <w:rsid w:val="00D76459"/>
    <w:rsid w:val="00D85B56"/>
    <w:rsid w:val="00D87949"/>
    <w:rsid w:val="00D976A0"/>
    <w:rsid w:val="00DA43FA"/>
    <w:rsid w:val="00DA66CC"/>
    <w:rsid w:val="00DB1A65"/>
    <w:rsid w:val="00DB1C07"/>
    <w:rsid w:val="00DB35FC"/>
    <w:rsid w:val="00DB385E"/>
    <w:rsid w:val="00DC3A36"/>
    <w:rsid w:val="00DC5076"/>
    <w:rsid w:val="00DD35E6"/>
    <w:rsid w:val="00DD6327"/>
    <w:rsid w:val="00DD6448"/>
    <w:rsid w:val="00DE000B"/>
    <w:rsid w:val="00DF56A2"/>
    <w:rsid w:val="00E00AB7"/>
    <w:rsid w:val="00E02464"/>
    <w:rsid w:val="00E031BF"/>
    <w:rsid w:val="00E0333D"/>
    <w:rsid w:val="00E058BB"/>
    <w:rsid w:val="00E16FE0"/>
    <w:rsid w:val="00E232B1"/>
    <w:rsid w:val="00E31A63"/>
    <w:rsid w:val="00E35CE6"/>
    <w:rsid w:val="00E41EB0"/>
    <w:rsid w:val="00E4508A"/>
    <w:rsid w:val="00E5012F"/>
    <w:rsid w:val="00E50D82"/>
    <w:rsid w:val="00E73CC3"/>
    <w:rsid w:val="00E772B6"/>
    <w:rsid w:val="00E77E37"/>
    <w:rsid w:val="00E81123"/>
    <w:rsid w:val="00E85E6B"/>
    <w:rsid w:val="00E91C56"/>
    <w:rsid w:val="00E93691"/>
    <w:rsid w:val="00EA283F"/>
    <w:rsid w:val="00EB2C33"/>
    <w:rsid w:val="00EB3108"/>
    <w:rsid w:val="00EB4F40"/>
    <w:rsid w:val="00EB618D"/>
    <w:rsid w:val="00EB6852"/>
    <w:rsid w:val="00EC60AE"/>
    <w:rsid w:val="00ED1B99"/>
    <w:rsid w:val="00EE0B62"/>
    <w:rsid w:val="00EE13A6"/>
    <w:rsid w:val="00EE3EBB"/>
    <w:rsid w:val="00EF1425"/>
    <w:rsid w:val="00EF281D"/>
    <w:rsid w:val="00EF7776"/>
    <w:rsid w:val="00F018F1"/>
    <w:rsid w:val="00F13615"/>
    <w:rsid w:val="00F207A8"/>
    <w:rsid w:val="00F26234"/>
    <w:rsid w:val="00F30CE9"/>
    <w:rsid w:val="00F33E05"/>
    <w:rsid w:val="00F35CF2"/>
    <w:rsid w:val="00F6131B"/>
    <w:rsid w:val="00F61472"/>
    <w:rsid w:val="00F72A38"/>
    <w:rsid w:val="00F769F1"/>
    <w:rsid w:val="00F855B3"/>
    <w:rsid w:val="00F97BEB"/>
    <w:rsid w:val="00FB047D"/>
    <w:rsid w:val="00FD1340"/>
    <w:rsid w:val="00FE3765"/>
    <w:rsid w:val="00FF2D0D"/>
    <w:rsid w:val="00FF6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C972"/>
  <w15:docId w15:val="{DF879986-EF9B-4CC3-830C-912653FD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42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D304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304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F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42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46D2E"/>
    <w:pPr>
      <w:ind w:left="720"/>
      <w:contextualSpacing/>
    </w:pPr>
  </w:style>
  <w:style w:type="character" w:customStyle="1" w:styleId="Heading2Char">
    <w:name w:val="Heading 2 Char"/>
    <w:basedOn w:val="DefaultParagraphFont"/>
    <w:link w:val="Heading2"/>
    <w:rsid w:val="00D304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D30498"/>
    <w:rPr>
      <w:rFonts w:asciiTheme="majorHAnsi" w:eastAsiaTheme="majorEastAsia" w:hAnsiTheme="majorHAnsi" w:cstheme="majorBidi"/>
      <w:color w:val="1F4D78" w:themeColor="accent1" w:themeShade="7F"/>
      <w:sz w:val="24"/>
      <w:szCs w:val="24"/>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Char Cha,Char Char,ft,ADB,A,Fußno"/>
    <w:basedOn w:val="Normal"/>
    <w:link w:val="FootnoteTextChar"/>
    <w:unhideWhenUsed/>
    <w:qFormat/>
    <w:rsid w:val="00D30498"/>
    <w:pPr>
      <w:spacing w:after="0" w:line="240" w:lineRule="auto"/>
    </w:pPr>
    <w:rPr>
      <w:rFonts w:ascii="Times New Roman" w:eastAsia="Calibri" w:hAnsi="Times New Roman" w:cs="Times New Roman"/>
      <w:sz w:val="20"/>
      <w:szCs w:val="20"/>
      <w:lang w:val="x-none" w:eastAsia="x-none"/>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qFormat/>
    <w:rsid w:val="00D30498"/>
    <w:rPr>
      <w:rFonts w:ascii="Times New Roman" w:eastAsia="Calibri" w:hAnsi="Times New Roman" w:cs="Times New Roman"/>
      <w:sz w:val="20"/>
      <w:szCs w:val="20"/>
      <w:lang w:val="x-none" w:eastAsia="x-none"/>
    </w:rPr>
  </w:style>
  <w:style w:type="paragraph" w:styleId="Header">
    <w:name w:val="header"/>
    <w:basedOn w:val="Normal"/>
    <w:link w:val="HeaderChar"/>
    <w:uiPriority w:val="99"/>
    <w:unhideWhenUsed/>
    <w:rsid w:val="00F61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31B"/>
  </w:style>
  <w:style w:type="paragraph" w:styleId="Footer">
    <w:name w:val="footer"/>
    <w:basedOn w:val="Normal"/>
    <w:link w:val="FooterChar"/>
    <w:uiPriority w:val="99"/>
    <w:unhideWhenUsed/>
    <w:rsid w:val="00F61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31B"/>
  </w:style>
  <w:style w:type="character" w:customStyle="1" w:styleId="doclink">
    <w:name w:val="doclink"/>
    <w:basedOn w:val="DefaultParagraphFont"/>
    <w:rsid w:val="00D32F33"/>
  </w:style>
  <w:style w:type="character" w:customStyle="1" w:styleId="BodyTextChar1">
    <w:name w:val="Body Text Char1"/>
    <w:uiPriority w:val="99"/>
    <w:rsid w:val="00A22AAD"/>
    <w:rPr>
      <w:rFonts w:ascii="Times New Roman" w:hAnsi="Times New Roman" w:cs="Times New Roman"/>
      <w:sz w:val="26"/>
      <w:szCs w:val="26"/>
      <w:u w:val="none"/>
    </w:rPr>
  </w:style>
  <w:style w:type="paragraph" w:styleId="NoSpacing">
    <w:name w:val="No Spacing"/>
    <w:uiPriority w:val="1"/>
    <w:qFormat/>
    <w:rsid w:val="00A22AAD"/>
    <w:pPr>
      <w:spacing w:after="0" w:line="240" w:lineRule="auto"/>
    </w:pPr>
  </w:style>
  <w:style w:type="character" w:styleId="Hyperlink">
    <w:name w:val="Hyperlink"/>
    <w:basedOn w:val="DefaultParagraphFont"/>
    <w:uiPriority w:val="99"/>
    <w:semiHidden/>
    <w:unhideWhenUsed/>
    <w:rsid w:val="0072584D"/>
    <w:rPr>
      <w:color w:val="0000FF"/>
      <w:u w:val="single"/>
    </w:rPr>
  </w:style>
  <w:style w:type="character" w:styleId="FootnoteReference">
    <w:name w:val="footnote reference"/>
    <w:basedOn w:val="DefaultParagraphFont"/>
    <w:uiPriority w:val="99"/>
    <w:semiHidden/>
    <w:unhideWhenUsed/>
    <w:rsid w:val="005E44D5"/>
    <w:rPr>
      <w:vertAlign w:val="superscript"/>
    </w:rPr>
  </w:style>
  <w:style w:type="paragraph" w:styleId="BalloonText">
    <w:name w:val="Balloon Text"/>
    <w:basedOn w:val="Normal"/>
    <w:link w:val="BalloonTextChar"/>
    <w:uiPriority w:val="99"/>
    <w:semiHidden/>
    <w:unhideWhenUsed/>
    <w:rsid w:val="00E77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E37"/>
    <w:rPr>
      <w:rFonts w:ascii="Tahoma" w:hAnsi="Tahoma" w:cs="Tahoma"/>
      <w:sz w:val="16"/>
      <w:szCs w:val="16"/>
    </w:rPr>
  </w:style>
  <w:style w:type="character" w:customStyle="1" w:styleId="fontstyle01">
    <w:name w:val="fontstyle01"/>
    <w:basedOn w:val="DefaultParagraphFont"/>
    <w:rsid w:val="00D85B56"/>
    <w:rPr>
      <w:rFonts w:ascii="TimesNewRomanPS-BoldMT" w:hAnsi="TimesNewRomanPS-BoldMT" w:hint="default"/>
      <w:b/>
      <w:bCs/>
      <w:i w:val="0"/>
      <w:iCs w:val="0"/>
      <w:color w:val="000000"/>
      <w:sz w:val="30"/>
      <w:szCs w:val="30"/>
    </w:rPr>
  </w:style>
  <w:style w:type="character" w:customStyle="1" w:styleId="fontstyle21">
    <w:name w:val="fontstyle21"/>
    <w:basedOn w:val="DefaultParagraphFont"/>
    <w:rsid w:val="00D85B56"/>
    <w:rPr>
      <w:rFonts w:ascii="TimesNewRomanPSMT" w:hAnsi="TimesNewRomanPSMT" w:hint="default"/>
      <w:b w:val="0"/>
      <w:bCs w:val="0"/>
      <w:i w:val="0"/>
      <w:iCs w:val="0"/>
      <w:color w:val="000000"/>
      <w:sz w:val="30"/>
      <w:szCs w:val="30"/>
    </w:rPr>
  </w:style>
  <w:style w:type="character" w:customStyle="1" w:styleId="fontstyle31">
    <w:name w:val="fontstyle31"/>
    <w:basedOn w:val="DefaultParagraphFont"/>
    <w:rsid w:val="00D85B56"/>
    <w:rPr>
      <w:rFonts w:ascii="TimesNewRomanPS-ItalicMT" w:hAnsi="TimesNewRomanPS-ItalicMT"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444350">
      <w:bodyDiv w:val="1"/>
      <w:marLeft w:val="0"/>
      <w:marRight w:val="0"/>
      <w:marTop w:val="0"/>
      <w:marBottom w:val="0"/>
      <w:divBdr>
        <w:top w:val="none" w:sz="0" w:space="0" w:color="auto"/>
        <w:left w:val="none" w:sz="0" w:space="0" w:color="auto"/>
        <w:bottom w:val="none" w:sz="0" w:space="0" w:color="auto"/>
        <w:right w:val="none" w:sz="0" w:space="0" w:color="auto"/>
      </w:divBdr>
    </w:div>
    <w:div w:id="227693385">
      <w:bodyDiv w:val="1"/>
      <w:marLeft w:val="0"/>
      <w:marRight w:val="0"/>
      <w:marTop w:val="0"/>
      <w:marBottom w:val="0"/>
      <w:divBdr>
        <w:top w:val="none" w:sz="0" w:space="0" w:color="auto"/>
        <w:left w:val="none" w:sz="0" w:space="0" w:color="auto"/>
        <w:bottom w:val="none" w:sz="0" w:space="0" w:color="auto"/>
        <w:right w:val="none" w:sz="0" w:space="0" w:color="auto"/>
      </w:divBdr>
    </w:div>
    <w:div w:id="359478885">
      <w:bodyDiv w:val="1"/>
      <w:marLeft w:val="0"/>
      <w:marRight w:val="0"/>
      <w:marTop w:val="0"/>
      <w:marBottom w:val="0"/>
      <w:divBdr>
        <w:top w:val="none" w:sz="0" w:space="0" w:color="auto"/>
        <w:left w:val="none" w:sz="0" w:space="0" w:color="auto"/>
        <w:bottom w:val="none" w:sz="0" w:space="0" w:color="auto"/>
        <w:right w:val="none" w:sz="0" w:space="0" w:color="auto"/>
      </w:divBdr>
    </w:div>
    <w:div w:id="425662547">
      <w:bodyDiv w:val="1"/>
      <w:marLeft w:val="0"/>
      <w:marRight w:val="0"/>
      <w:marTop w:val="0"/>
      <w:marBottom w:val="0"/>
      <w:divBdr>
        <w:top w:val="none" w:sz="0" w:space="0" w:color="auto"/>
        <w:left w:val="none" w:sz="0" w:space="0" w:color="auto"/>
        <w:bottom w:val="none" w:sz="0" w:space="0" w:color="auto"/>
        <w:right w:val="none" w:sz="0" w:space="0" w:color="auto"/>
      </w:divBdr>
    </w:div>
    <w:div w:id="446390577">
      <w:bodyDiv w:val="1"/>
      <w:marLeft w:val="0"/>
      <w:marRight w:val="0"/>
      <w:marTop w:val="0"/>
      <w:marBottom w:val="0"/>
      <w:divBdr>
        <w:top w:val="none" w:sz="0" w:space="0" w:color="auto"/>
        <w:left w:val="none" w:sz="0" w:space="0" w:color="auto"/>
        <w:bottom w:val="none" w:sz="0" w:space="0" w:color="auto"/>
        <w:right w:val="none" w:sz="0" w:space="0" w:color="auto"/>
      </w:divBdr>
    </w:div>
    <w:div w:id="488910854">
      <w:bodyDiv w:val="1"/>
      <w:marLeft w:val="0"/>
      <w:marRight w:val="0"/>
      <w:marTop w:val="0"/>
      <w:marBottom w:val="0"/>
      <w:divBdr>
        <w:top w:val="none" w:sz="0" w:space="0" w:color="auto"/>
        <w:left w:val="none" w:sz="0" w:space="0" w:color="auto"/>
        <w:bottom w:val="none" w:sz="0" w:space="0" w:color="auto"/>
        <w:right w:val="none" w:sz="0" w:space="0" w:color="auto"/>
      </w:divBdr>
    </w:div>
    <w:div w:id="654649473">
      <w:bodyDiv w:val="1"/>
      <w:marLeft w:val="0"/>
      <w:marRight w:val="0"/>
      <w:marTop w:val="0"/>
      <w:marBottom w:val="0"/>
      <w:divBdr>
        <w:top w:val="none" w:sz="0" w:space="0" w:color="auto"/>
        <w:left w:val="none" w:sz="0" w:space="0" w:color="auto"/>
        <w:bottom w:val="none" w:sz="0" w:space="0" w:color="auto"/>
        <w:right w:val="none" w:sz="0" w:space="0" w:color="auto"/>
      </w:divBdr>
    </w:div>
    <w:div w:id="659240144">
      <w:bodyDiv w:val="1"/>
      <w:marLeft w:val="0"/>
      <w:marRight w:val="0"/>
      <w:marTop w:val="0"/>
      <w:marBottom w:val="0"/>
      <w:divBdr>
        <w:top w:val="none" w:sz="0" w:space="0" w:color="auto"/>
        <w:left w:val="none" w:sz="0" w:space="0" w:color="auto"/>
        <w:bottom w:val="none" w:sz="0" w:space="0" w:color="auto"/>
        <w:right w:val="none" w:sz="0" w:space="0" w:color="auto"/>
      </w:divBdr>
    </w:div>
    <w:div w:id="665550243">
      <w:bodyDiv w:val="1"/>
      <w:marLeft w:val="0"/>
      <w:marRight w:val="0"/>
      <w:marTop w:val="0"/>
      <w:marBottom w:val="0"/>
      <w:divBdr>
        <w:top w:val="none" w:sz="0" w:space="0" w:color="auto"/>
        <w:left w:val="none" w:sz="0" w:space="0" w:color="auto"/>
        <w:bottom w:val="none" w:sz="0" w:space="0" w:color="auto"/>
        <w:right w:val="none" w:sz="0" w:space="0" w:color="auto"/>
      </w:divBdr>
    </w:div>
    <w:div w:id="754516830">
      <w:bodyDiv w:val="1"/>
      <w:marLeft w:val="0"/>
      <w:marRight w:val="0"/>
      <w:marTop w:val="0"/>
      <w:marBottom w:val="0"/>
      <w:divBdr>
        <w:top w:val="none" w:sz="0" w:space="0" w:color="auto"/>
        <w:left w:val="none" w:sz="0" w:space="0" w:color="auto"/>
        <w:bottom w:val="none" w:sz="0" w:space="0" w:color="auto"/>
        <w:right w:val="none" w:sz="0" w:space="0" w:color="auto"/>
      </w:divBdr>
    </w:div>
    <w:div w:id="780489464">
      <w:bodyDiv w:val="1"/>
      <w:marLeft w:val="0"/>
      <w:marRight w:val="0"/>
      <w:marTop w:val="0"/>
      <w:marBottom w:val="0"/>
      <w:divBdr>
        <w:top w:val="none" w:sz="0" w:space="0" w:color="auto"/>
        <w:left w:val="none" w:sz="0" w:space="0" w:color="auto"/>
        <w:bottom w:val="none" w:sz="0" w:space="0" w:color="auto"/>
        <w:right w:val="none" w:sz="0" w:space="0" w:color="auto"/>
      </w:divBdr>
      <w:divsChild>
        <w:div w:id="2077243522">
          <w:marLeft w:val="108"/>
          <w:marRight w:val="0"/>
          <w:marTop w:val="0"/>
          <w:marBottom w:val="0"/>
          <w:divBdr>
            <w:top w:val="none" w:sz="0" w:space="0" w:color="auto"/>
            <w:left w:val="none" w:sz="0" w:space="0" w:color="auto"/>
            <w:bottom w:val="none" w:sz="0" w:space="0" w:color="auto"/>
            <w:right w:val="none" w:sz="0" w:space="0" w:color="auto"/>
          </w:divBdr>
        </w:div>
        <w:div w:id="171654606">
          <w:marLeft w:val="-132"/>
          <w:marRight w:val="0"/>
          <w:marTop w:val="0"/>
          <w:marBottom w:val="0"/>
          <w:divBdr>
            <w:top w:val="none" w:sz="0" w:space="0" w:color="auto"/>
            <w:left w:val="none" w:sz="0" w:space="0" w:color="auto"/>
            <w:bottom w:val="none" w:sz="0" w:space="0" w:color="auto"/>
            <w:right w:val="none" w:sz="0" w:space="0" w:color="auto"/>
          </w:divBdr>
        </w:div>
      </w:divsChild>
    </w:div>
    <w:div w:id="796949555">
      <w:bodyDiv w:val="1"/>
      <w:marLeft w:val="0"/>
      <w:marRight w:val="0"/>
      <w:marTop w:val="0"/>
      <w:marBottom w:val="0"/>
      <w:divBdr>
        <w:top w:val="none" w:sz="0" w:space="0" w:color="auto"/>
        <w:left w:val="none" w:sz="0" w:space="0" w:color="auto"/>
        <w:bottom w:val="none" w:sz="0" w:space="0" w:color="auto"/>
        <w:right w:val="none" w:sz="0" w:space="0" w:color="auto"/>
      </w:divBdr>
    </w:div>
    <w:div w:id="1175654089">
      <w:bodyDiv w:val="1"/>
      <w:marLeft w:val="0"/>
      <w:marRight w:val="0"/>
      <w:marTop w:val="0"/>
      <w:marBottom w:val="0"/>
      <w:divBdr>
        <w:top w:val="none" w:sz="0" w:space="0" w:color="auto"/>
        <w:left w:val="none" w:sz="0" w:space="0" w:color="auto"/>
        <w:bottom w:val="none" w:sz="0" w:space="0" w:color="auto"/>
        <w:right w:val="none" w:sz="0" w:space="0" w:color="auto"/>
      </w:divBdr>
    </w:div>
    <w:div w:id="1276642094">
      <w:bodyDiv w:val="1"/>
      <w:marLeft w:val="0"/>
      <w:marRight w:val="0"/>
      <w:marTop w:val="0"/>
      <w:marBottom w:val="0"/>
      <w:divBdr>
        <w:top w:val="none" w:sz="0" w:space="0" w:color="auto"/>
        <w:left w:val="none" w:sz="0" w:space="0" w:color="auto"/>
        <w:bottom w:val="none" w:sz="0" w:space="0" w:color="auto"/>
        <w:right w:val="none" w:sz="0" w:space="0" w:color="auto"/>
      </w:divBdr>
    </w:div>
    <w:div w:id="1573199095">
      <w:bodyDiv w:val="1"/>
      <w:marLeft w:val="0"/>
      <w:marRight w:val="0"/>
      <w:marTop w:val="0"/>
      <w:marBottom w:val="0"/>
      <w:divBdr>
        <w:top w:val="none" w:sz="0" w:space="0" w:color="auto"/>
        <w:left w:val="none" w:sz="0" w:space="0" w:color="auto"/>
        <w:bottom w:val="none" w:sz="0" w:space="0" w:color="auto"/>
        <w:right w:val="none" w:sz="0" w:space="0" w:color="auto"/>
      </w:divBdr>
    </w:div>
    <w:div w:id="1705665886">
      <w:bodyDiv w:val="1"/>
      <w:marLeft w:val="0"/>
      <w:marRight w:val="0"/>
      <w:marTop w:val="0"/>
      <w:marBottom w:val="0"/>
      <w:divBdr>
        <w:top w:val="none" w:sz="0" w:space="0" w:color="auto"/>
        <w:left w:val="none" w:sz="0" w:space="0" w:color="auto"/>
        <w:bottom w:val="none" w:sz="0" w:space="0" w:color="auto"/>
        <w:right w:val="none" w:sz="0" w:space="0" w:color="auto"/>
      </w:divBdr>
    </w:div>
    <w:div w:id="17436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A8A3A-50C2-48C9-8769-0212C894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Dell55125</cp:lastModifiedBy>
  <cp:revision>15</cp:revision>
  <cp:lastPrinted>2026-03-30T10:00:00Z</cp:lastPrinted>
  <dcterms:created xsi:type="dcterms:W3CDTF">2026-06-04T04:19:00Z</dcterms:created>
  <dcterms:modified xsi:type="dcterms:W3CDTF">2026-07-24T08:42:00Z</dcterms:modified>
</cp:coreProperties>
</file>